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99" w:rsidRDefault="00D67257">
      <w:pPr>
        <w:spacing w:line="276" w:lineRule="auto"/>
        <w:jc w:val="right"/>
        <w:rPr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-612140</wp:posOffset>
            </wp:positionH>
            <wp:positionV relativeFrom="paragraph">
              <wp:posOffset>-540385</wp:posOffset>
            </wp:positionV>
            <wp:extent cx="7581900" cy="10725150"/>
            <wp:effectExtent l="0" t="0" r="0" b="0"/>
            <wp:wrapTight wrapText="bothSides">
              <wp:wrapPolygon edited="0">
                <wp:start x="0" y="0"/>
                <wp:lineTo x="0" y="21562"/>
                <wp:lineTo x="21546" y="21562"/>
                <wp:lineTo x="21546" y="0"/>
                <wp:lineTo x="0" y="0"/>
              </wp:wrapPolygon>
            </wp:wrapTight>
            <wp:docPr id="3" name="Рисунок 3" descr="C:\Users\TEMP.MICROSOFT-PC.023\Desktop\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P.MICROSOFT-PC.023\Desktop\11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B29A5">
        <w:br w:type="page"/>
      </w:r>
    </w:p>
    <w:p w:rsidR="00983269" w:rsidRDefault="00983269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</w:t>
      </w:r>
    </w:p>
    <w:p w:rsidR="00E63299" w:rsidRDefault="004B29A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983269" w:rsidRDefault="00983269">
      <w:pPr>
        <w:spacing w:line="276" w:lineRule="auto"/>
        <w:rPr>
          <w:b/>
          <w:sz w:val="28"/>
          <w:szCs w:val="28"/>
        </w:rPr>
      </w:pPr>
    </w:p>
    <w:p w:rsidR="00983269" w:rsidRDefault="00983269">
      <w:pPr>
        <w:spacing w:line="276" w:lineRule="auto"/>
        <w:rPr>
          <w:b/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1019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80"/>
        <w:gridCol w:w="1018"/>
      </w:tblGrid>
      <w:tr w:rsidR="00E63299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ind w:left="720" w:hanging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Паспорт программы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</w:tc>
      </w:tr>
      <w:tr w:rsidR="00E63299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ind w:left="720" w:hanging="360"/>
            </w:pPr>
            <w:r>
              <w:rPr>
                <w:b/>
                <w:sz w:val="22"/>
                <w:szCs w:val="22"/>
              </w:rPr>
              <w:t xml:space="preserve">Раздел 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. </w:t>
            </w:r>
          </w:p>
          <w:p w:rsidR="00E63299" w:rsidRDefault="004B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Концептуальные основания программы развития школы.</w:t>
            </w:r>
          </w:p>
          <w:p w:rsidR="00E63299" w:rsidRDefault="00E63299">
            <w:pPr>
              <w:ind w:left="720" w:hanging="360"/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63299" w:rsidRDefault="004B2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</w:t>
            </w:r>
          </w:p>
          <w:p w:rsidR="00E63299" w:rsidRDefault="00E63299">
            <w:pPr>
              <w:jc w:val="center"/>
              <w:rPr>
                <w:sz w:val="22"/>
                <w:szCs w:val="22"/>
              </w:rPr>
            </w:pPr>
          </w:p>
        </w:tc>
      </w:tr>
      <w:tr w:rsidR="00E63299">
        <w:trPr>
          <w:trHeight w:val="48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ind w:left="720" w:hanging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>
              <w:rPr>
                <w:b/>
                <w:sz w:val="22"/>
                <w:szCs w:val="22"/>
                <w:lang w:val="en-US"/>
              </w:rPr>
              <w:t>II</w:t>
            </w:r>
          </w:p>
          <w:p w:rsidR="00E63299" w:rsidRDefault="004B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Приоритетные направления реализации программы развития школы. </w:t>
            </w:r>
          </w:p>
          <w:p w:rsidR="00E63299" w:rsidRDefault="00E63299">
            <w:pPr>
              <w:ind w:left="720" w:hanging="360"/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63299" w:rsidRDefault="004B2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</w:p>
        </w:tc>
      </w:tr>
      <w:tr w:rsidR="00E63299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ind w:left="720" w:hanging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>
              <w:rPr>
                <w:b/>
                <w:sz w:val="22"/>
                <w:szCs w:val="22"/>
                <w:lang w:val="en-US"/>
              </w:rPr>
              <w:t>III</w:t>
            </w:r>
          </w:p>
          <w:p w:rsidR="00E63299" w:rsidRDefault="004B29A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3. Основные этапы реализации программы развития</w:t>
            </w:r>
            <w:r>
              <w:rPr>
                <w:b/>
                <w:sz w:val="22"/>
                <w:szCs w:val="22"/>
              </w:rPr>
              <w:t xml:space="preserve">. </w:t>
            </w:r>
          </w:p>
          <w:p w:rsidR="00E63299" w:rsidRDefault="00E63299">
            <w:pPr>
              <w:rPr>
                <w:b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63299" w:rsidRDefault="004B2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E63299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ind w:left="720" w:hanging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>
              <w:rPr>
                <w:b/>
                <w:sz w:val="22"/>
                <w:szCs w:val="22"/>
                <w:lang w:val="en-US"/>
              </w:rPr>
              <w:t>IV</w:t>
            </w:r>
          </w:p>
          <w:p w:rsidR="00E63299" w:rsidRDefault="004B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 Оценка эффективности реализации программы.</w:t>
            </w:r>
          </w:p>
          <w:p w:rsidR="00E63299" w:rsidRDefault="00E63299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63299" w:rsidRDefault="004B2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13-16</w:t>
            </w:r>
          </w:p>
        </w:tc>
      </w:tr>
      <w:tr w:rsidR="00E63299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ind w:left="720" w:hanging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</w:p>
          <w:p w:rsidR="00E63299" w:rsidRDefault="004B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Финансовый план по реализации программы развития школы.</w:t>
            </w:r>
          </w:p>
          <w:p w:rsidR="00E63299" w:rsidRDefault="00E63299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63299" w:rsidRDefault="004B2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17-18</w:t>
            </w:r>
          </w:p>
        </w:tc>
      </w:tr>
      <w:tr w:rsidR="00E63299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ind w:left="720" w:hanging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>
              <w:rPr>
                <w:b/>
                <w:sz w:val="22"/>
                <w:szCs w:val="22"/>
                <w:lang w:val="en-US"/>
              </w:rPr>
              <w:t>VI</w:t>
            </w:r>
          </w:p>
          <w:p w:rsidR="00E63299" w:rsidRDefault="004B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Ожидаемые результаты.  Угрозы и риски реализации программы.</w:t>
            </w:r>
          </w:p>
          <w:p w:rsidR="00E63299" w:rsidRDefault="00E63299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63299" w:rsidRDefault="004B2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18-20</w:t>
            </w:r>
          </w:p>
        </w:tc>
      </w:tr>
    </w:tbl>
    <w:p w:rsidR="00E63299" w:rsidRDefault="00E63299">
      <w:pPr>
        <w:spacing w:line="276" w:lineRule="auto"/>
        <w:jc w:val="center"/>
        <w:rPr>
          <w:b/>
        </w:rPr>
      </w:pPr>
    </w:p>
    <w:p w:rsidR="00E63299" w:rsidRDefault="00E63299">
      <w:pPr>
        <w:spacing w:line="276" w:lineRule="auto"/>
        <w:jc w:val="center"/>
        <w:rPr>
          <w:b/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E63299">
      <w:pPr>
        <w:spacing w:line="276" w:lineRule="auto"/>
        <w:jc w:val="center"/>
        <w:rPr>
          <w:sz w:val="28"/>
          <w:szCs w:val="28"/>
        </w:rPr>
      </w:pPr>
    </w:p>
    <w:p w:rsidR="00E63299" w:rsidRDefault="004B29A5">
      <w:pPr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ПАСПОРТ ПРОГРАММЫ</w:t>
      </w:r>
    </w:p>
    <w:p w:rsidR="00E63299" w:rsidRDefault="00E63299">
      <w:pPr>
        <w:spacing w:line="276" w:lineRule="auto"/>
        <w:jc w:val="center"/>
        <w:rPr>
          <w:b/>
          <w:i/>
          <w:sz w:val="28"/>
          <w:szCs w:val="28"/>
        </w:rPr>
      </w:pPr>
    </w:p>
    <w:tbl>
      <w:tblPr>
        <w:tblW w:w="1048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5"/>
        <w:gridCol w:w="7903"/>
      </w:tblGrid>
      <w:tr w:rsidR="00E6329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pStyle w:val="FR2"/>
              <w:spacing w:before="0" w:line="276" w:lineRule="auto"/>
              <w:ind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программы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</w:pPr>
            <w:r>
              <w:t xml:space="preserve">Программа развития </w:t>
            </w:r>
          </w:p>
          <w:p w:rsidR="00E63299" w:rsidRDefault="00F137FF">
            <w:pPr>
              <w:spacing w:line="276" w:lineRule="auto"/>
              <w:jc w:val="both"/>
            </w:pPr>
            <w:r>
              <w:t xml:space="preserve">ГКОУ РД « </w:t>
            </w:r>
            <w:proofErr w:type="gramStart"/>
            <w:r>
              <w:t>Свердловская</w:t>
            </w:r>
            <w:proofErr w:type="gramEnd"/>
            <w:r>
              <w:t xml:space="preserve"> с</w:t>
            </w:r>
            <w:r w:rsidR="004B29A5">
              <w:t>редн</w:t>
            </w:r>
            <w:r>
              <w:t xml:space="preserve">яя общеобразовательная </w:t>
            </w:r>
            <w:proofErr w:type="spellStart"/>
            <w:r>
              <w:t>школаТляратинского</w:t>
            </w:r>
            <w:proofErr w:type="spellEnd"/>
            <w:r>
              <w:t xml:space="preserve"> района» </w:t>
            </w:r>
          </w:p>
          <w:p w:rsidR="00E63299" w:rsidRDefault="004B29A5">
            <w:pPr>
              <w:spacing w:line="276" w:lineRule="auto"/>
              <w:jc w:val="both"/>
            </w:pPr>
            <w:r>
              <w:t xml:space="preserve"> (2018 – 2023 гг.)</w:t>
            </w:r>
          </w:p>
        </w:tc>
      </w:tr>
      <w:tr w:rsidR="00E6329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pStyle w:val="FR2"/>
              <w:spacing w:before="0" w:line="276" w:lineRule="auto"/>
              <w:ind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Тип программы 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pStyle w:val="FR2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Целевая</w:t>
            </w:r>
          </w:p>
        </w:tc>
      </w:tr>
      <w:tr w:rsidR="00E6329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pStyle w:val="FR2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Сведения о разработчике программы.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F137FF">
            <w:pPr>
              <w:spacing w:line="276" w:lineRule="auto"/>
              <w:jc w:val="both"/>
              <w:rPr>
                <w:sz w:val="22"/>
              </w:rPr>
            </w:pPr>
            <w:proofErr w:type="spellStart"/>
            <w:r>
              <w:t>Махдиагомедов</w:t>
            </w:r>
            <w:proofErr w:type="spellEnd"/>
            <w:r>
              <w:t xml:space="preserve"> </w:t>
            </w:r>
            <w:proofErr w:type="spellStart"/>
            <w:r>
              <w:t>Махач</w:t>
            </w:r>
            <w:proofErr w:type="spellEnd"/>
            <w:r>
              <w:t xml:space="preserve"> </w:t>
            </w:r>
            <w:proofErr w:type="spellStart"/>
            <w:r>
              <w:t>Абдулпатахович</w:t>
            </w:r>
            <w:proofErr w:type="spellEnd"/>
            <w:r w:rsidR="004B29A5">
              <w:t>,</w:t>
            </w:r>
            <w:r w:rsidR="004B29A5">
              <w:rPr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>директор ГК</w:t>
            </w:r>
            <w:r w:rsidR="004B29A5">
              <w:rPr>
                <w:szCs w:val="28"/>
              </w:rPr>
              <w:t>ОУ</w:t>
            </w:r>
            <w:r>
              <w:rPr>
                <w:szCs w:val="28"/>
              </w:rPr>
              <w:t xml:space="preserve"> РД « Свердловская  СОШ </w:t>
            </w:r>
            <w:proofErr w:type="spellStart"/>
            <w:r>
              <w:rPr>
                <w:szCs w:val="28"/>
              </w:rPr>
              <w:t>Тляратинского</w:t>
            </w:r>
            <w:proofErr w:type="spellEnd"/>
            <w:r>
              <w:rPr>
                <w:szCs w:val="28"/>
              </w:rPr>
              <w:t xml:space="preserve"> района </w:t>
            </w:r>
          </w:p>
          <w:p w:rsidR="00E63299" w:rsidRDefault="00F137FF">
            <w:pPr>
              <w:spacing w:line="276" w:lineRule="auto"/>
              <w:jc w:val="both"/>
            </w:pPr>
            <w:r>
              <w:t>Контактные телефоны: 8 (928)978-94-92</w:t>
            </w:r>
          </w:p>
        </w:tc>
      </w:tr>
      <w:tr w:rsidR="00E6329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pStyle w:val="FR2"/>
              <w:spacing w:before="0" w:line="276" w:lineRule="auto"/>
              <w:ind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Исполнители программы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pStyle w:val="FR5"/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Администрация, педагогический коллектив школы, ученический коллектив, родительская общес</w:t>
            </w:r>
            <w:r w:rsidR="00F137FF">
              <w:rPr>
                <w:rFonts w:ascii="Times New Roman" w:hAnsi="Times New Roman" w:cs="Times New Roman"/>
                <w:sz w:val="24"/>
                <w:szCs w:val="28"/>
              </w:rPr>
              <w:t>твенность, социальные партнеры ГК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ОУ</w:t>
            </w:r>
            <w:r w:rsidR="00F137FF">
              <w:rPr>
                <w:rFonts w:ascii="Times New Roman" w:hAnsi="Times New Roman" w:cs="Times New Roman"/>
                <w:sz w:val="24"/>
                <w:szCs w:val="28"/>
              </w:rPr>
              <w:t xml:space="preserve"> РД « </w:t>
            </w:r>
            <w:proofErr w:type="spellStart"/>
            <w:r w:rsidR="00F137FF">
              <w:rPr>
                <w:rFonts w:ascii="Times New Roman" w:hAnsi="Times New Roman" w:cs="Times New Roman"/>
                <w:sz w:val="24"/>
                <w:szCs w:val="28"/>
              </w:rPr>
              <w:t>СвердловскаяСОШ</w:t>
            </w:r>
            <w:proofErr w:type="spellEnd"/>
            <w:r w:rsidR="00F137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F137FF">
              <w:rPr>
                <w:rFonts w:ascii="Times New Roman" w:hAnsi="Times New Roman" w:cs="Times New Roman"/>
                <w:sz w:val="24"/>
                <w:szCs w:val="28"/>
              </w:rPr>
              <w:t>Тляратинского</w:t>
            </w:r>
            <w:proofErr w:type="spellEnd"/>
            <w:r w:rsidR="00F137FF">
              <w:rPr>
                <w:rFonts w:ascii="Times New Roman" w:hAnsi="Times New Roman" w:cs="Times New Roman"/>
                <w:sz w:val="24"/>
                <w:szCs w:val="28"/>
              </w:rPr>
              <w:t xml:space="preserve"> района » </w:t>
            </w:r>
          </w:p>
        </w:tc>
      </w:tr>
      <w:tr w:rsidR="00E6329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pStyle w:val="FR2"/>
              <w:spacing w:before="0" w:line="276" w:lineRule="auto"/>
              <w:ind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Цель программы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</w:pPr>
            <w:r>
              <w:t xml:space="preserve">Реализация единых образовательных линий в процессе приведения существующей школьной образовательной системы </w:t>
            </w:r>
          </w:p>
        </w:tc>
      </w:tr>
      <w:tr w:rsidR="00E6329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pStyle w:val="FR2"/>
              <w:spacing w:before="0" w:line="276" w:lineRule="auto"/>
              <w:ind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Задачи программы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contextualSpacing/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Задачи образования:</w:t>
            </w:r>
          </w:p>
          <w:p w:rsidR="00E63299" w:rsidRPr="004B29A5" w:rsidRDefault="004B29A5">
            <w:pPr>
              <w:pStyle w:val="af3"/>
              <w:numPr>
                <w:ilvl w:val="0"/>
                <w:numId w:val="2"/>
              </w:numPr>
              <w:tabs>
                <w:tab w:val="left" w:pos="398"/>
              </w:tabs>
              <w:spacing w:after="0" w:line="276" w:lineRule="auto"/>
              <w:ind w:left="0" w:firstLine="0"/>
              <w:contextualSpacing/>
              <w:jc w:val="both"/>
              <w:rPr>
                <w:lang w:val="ru-RU"/>
              </w:rPr>
            </w:pPr>
            <w:r>
              <w:rPr>
                <w:lang w:val="ru-RU" w:eastAsia="ru-RU"/>
              </w:rPr>
              <w:t xml:space="preserve">сформировать ключевые компетентности учащихся в решении информационных, коммуникативных и  учебных образовательных задач; </w:t>
            </w:r>
          </w:p>
          <w:p w:rsidR="00E63299" w:rsidRDefault="004B29A5">
            <w:pPr>
              <w:pStyle w:val="af6"/>
              <w:numPr>
                <w:ilvl w:val="0"/>
                <w:numId w:val="2"/>
              </w:numPr>
              <w:tabs>
                <w:tab w:val="left" w:pos="398"/>
              </w:tabs>
              <w:spacing w:after="0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осуществить индивидуализацию образовательного процесса на основе широкого использования средств ИКТ, через формирование средств и способов самостоятельного разви</w:t>
            </w:r>
            <w:r w:rsidR="00F137FF">
              <w:rPr>
                <w:rFonts w:ascii="Times New Roman" w:hAnsi="Times New Roman" w:cs="Times New Roman"/>
                <w:sz w:val="24"/>
                <w:szCs w:val="24"/>
              </w:rPr>
              <w:t xml:space="preserve">тия и продвижения ученика в </w:t>
            </w:r>
            <w:proofErr w:type="spellStart"/>
            <w:r w:rsidR="00F137FF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процессе; </w:t>
            </w:r>
          </w:p>
          <w:p w:rsidR="00E63299" w:rsidRDefault="004B29A5">
            <w:pPr>
              <w:pStyle w:val="af3"/>
              <w:numPr>
                <w:ilvl w:val="0"/>
                <w:numId w:val="2"/>
              </w:numPr>
              <w:tabs>
                <w:tab w:val="left" w:pos="392"/>
              </w:tabs>
              <w:spacing w:after="0" w:line="276" w:lineRule="auto"/>
              <w:ind w:left="0" w:firstLine="0"/>
              <w:contextualSpacing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сохранить и укрепить физическое и психическое здоровье, безопасность учащихся, обеспечить их эмоциональное благополучие.</w:t>
            </w:r>
          </w:p>
          <w:p w:rsidR="00E63299" w:rsidRDefault="004B29A5">
            <w:pPr>
              <w:spacing w:line="276" w:lineRule="auto"/>
              <w:contextualSpacing/>
              <w:jc w:val="both"/>
              <w:rPr>
                <w:u w:val="single"/>
              </w:rPr>
            </w:pPr>
            <w:r>
              <w:rPr>
                <w:rStyle w:val="a4"/>
                <w:u w:val="single"/>
              </w:rPr>
              <w:t>Задачи кадрового обеспечения:</w:t>
            </w:r>
          </w:p>
          <w:p w:rsidR="00E63299" w:rsidRDefault="004B29A5">
            <w:pPr>
              <w:numPr>
                <w:ilvl w:val="0"/>
                <w:numId w:val="2"/>
              </w:numPr>
              <w:tabs>
                <w:tab w:val="left" w:pos="392"/>
              </w:tabs>
              <w:spacing w:line="276" w:lineRule="auto"/>
              <w:ind w:left="0" w:firstLine="0"/>
              <w:contextualSpacing/>
              <w:jc w:val="both"/>
            </w:pPr>
            <w:r>
              <w:t>разработка системы нормативов и регламентов,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ФГОС;</w:t>
            </w:r>
          </w:p>
          <w:p w:rsidR="00E63299" w:rsidRDefault="004B29A5">
            <w:pPr>
              <w:numPr>
                <w:ilvl w:val="0"/>
                <w:numId w:val="2"/>
              </w:numPr>
              <w:tabs>
                <w:tab w:val="left" w:pos="392"/>
              </w:tabs>
              <w:spacing w:line="276" w:lineRule="auto"/>
              <w:ind w:left="0" w:firstLine="0"/>
              <w:contextualSpacing/>
              <w:jc w:val="both"/>
            </w:pPr>
            <w:r>
              <w:t xml:space="preserve"> укомплектованность кадрами, соответствующими профилю преподаваемой дисциплины и необходимой квалификации, способными к инновационной профессиональной деятельности, обладающими необходимым уровнем методологической культуры и сформированной готовностью к непрерывному образованию;</w:t>
            </w:r>
          </w:p>
          <w:p w:rsidR="00E63299" w:rsidRDefault="004B29A5">
            <w:pPr>
              <w:numPr>
                <w:ilvl w:val="0"/>
                <w:numId w:val="2"/>
              </w:numPr>
              <w:tabs>
                <w:tab w:val="left" w:pos="392"/>
              </w:tabs>
              <w:spacing w:line="276" w:lineRule="auto"/>
              <w:ind w:left="0" w:firstLine="0"/>
              <w:contextualSpacing/>
              <w:jc w:val="both"/>
            </w:pPr>
            <w:r>
              <w:t>создание условий для взаимодействия с учреждениями дополнительного образования;</w:t>
            </w:r>
          </w:p>
          <w:p w:rsidR="00E63299" w:rsidRDefault="004B29A5">
            <w:pPr>
              <w:numPr>
                <w:ilvl w:val="0"/>
                <w:numId w:val="2"/>
              </w:numPr>
              <w:tabs>
                <w:tab w:val="left" w:pos="392"/>
              </w:tabs>
              <w:spacing w:line="276" w:lineRule="auto"/>
              <w:ind w:left="0" w:firstLine="0"/>
              <w:contextualSpacing/>
              <w:jc w:val="both"/>
            </w:pPr>
            <w:r>
              <w:t>использование инновационного опыта других образовательных учреждений;</w:t>
            </w:r>
          </w:p>
          <w:p w:rsidR="00E63299" w:rsidRDefault="004B29A5">
            <w:pPr>
              <w:numPr>
                <w:ilvl w:val="0"/>
                <w:numId w:val="2"/>
              </w:numPr>
              <w:tabs>
                <w:tab w:val="left" w:pos="392"/>
              </w:tabs>
              <w:spacing w:line="276" w:lineRule="auto"/>
              <w:ind w:left="0" w:firstLine="0"/>
              <w:contextualSpacing/>
              <w:jc w:val="both"/>
              <w:rPr>
                <w:u w:val="single"/>
              </w:rPr>
            </w:pPr>
            <w:r>
              <w:t>проведение комплексных мониторинговых исследований результатов педагогов и образовательного процесса.</w:t>
            </w:r>
          </w:p>
          <w:p w:rsidR="00E63299" w:rsidRDefault="004B29A5">
            <w:pPr>
              <w:spacing w:line="276" w:lineRule="auto"/>
              <w:contextualSpacing/>
              <w:jc w:val="both"/>
              <w:rPr>
                <w:u w:val="single"/>
              </w:rPr>
            </w:pPr>
            <w:r>
              <w:rPr>
                <w:rStyle w:val="a4"/>
                <w:u w:val="single"/>
              </w:rPr>
              <w:t>Задачи материально-технического обеспечения:</w:t>
            </w:r>
          </w:p>
          <w:p w:rsidR="00E63299" w:rsidRDefault="004B29A5">
            <w:pPr>
              <w:numPr>
                <w:ilvl w:val="0"/>
                <w:numId w:val="2"/>
              </w:numPr>
              <w:tabs>
                <w:tab w:val="left" w:pos="392"/>
              </w:tabs>
              <w:spacing w:line="276" w:lineRule="auto"/>
              <w:ind w:left="0" w:firstLine="0"/>
              <w:contextualSpacing/>
              <w:jc w:val="both"/>
            </w:pPr>
            <w:r>
              <w:t xml:space="preserve">разработка и реализация плана финансовой поддержки и </w:t>
            </w:r>
            <w:r>
              <w:lastRenderedPageBreak/>
              <w:t>материального обеспечения программы развития;</w:t>
            </w:r>
          </w:p>
          <w:p w:rsidR="00E63299" w:rsidRDefault="004B29A5">
            <w:pPr>
              <w:numPr>
                <w:ilvl w:val="0"/>
                <w:numId w:val="2"/>
              </w:numPr>
              <w:tabs>
                <w:tab w:val="left" w:pos="392"/>
              </w:tabs>
              <w:spacing w:line="276" w:lineRule="auto"/>
              <w:ind w:left="0" w:firstLine="0"/>
              <w:contextualSpacing/>
              <w:jc w:val="both"/>
            </w:pPr>
            <w:r>
              <w:t>создание необходимой материально-технической базы, обеспечивающей высокое качество общего и дополнительного образования.</w:t>
            </w:r>
          </w:p>
          <w:p w:rsidR="00E63299" w:rsidRDefault="004B29A5">
            <w:pPr>
              <w:spacing w:line="276" w:lineRule="auto"/>
              <w:contextualSpacing/>
              <w:jc w:val="both"/>
              <w:rPr>
                <w:u w:val="single"/>
              </w:rPr>
            </w:pPr>
            <w:r>
              <w:rPr>
                <w:rStyle w:val="a4"/>
                <w:u w:val="single"/>
              </w:rPr>
              <w:t>Задачи управления:</w:t>
            </w:r>
          </w:p>
          <w:p w:rsidR="00E63299" w:rsidRDefault="004B29A5">
            <w:pPr>
              <w:numPr>
                <w:ilvl w:val="0"/>
                <w:numId w:val="2"/>
              </w:numPr>
              <w:tabs>
                <w:tab w:val="left" w:pos="392"/>
              </w:tabs>
              <w:spacing w:line="276" w:lineRule="auto"/>
              <w:ind w:left="0" w:firstLine="0"/>
              <w:contextualSpacing/>
              <w:jc w:val="both"/>
            </w:pPr>
            <w:r>
              <w:t>разработка и реализация концепции эффективного управления всеми образовательными структурами и персоналом, включенным в реализацию программы развития;</w:t>
            </w:r>
          </w:p>
          <w:p w:rsidR="00E63299" w:rsidRDefault="004B29A5">
            <w:pPr>
              <w:numPr>
                <w:ilvl w:val="0"/>
                <w:numId w:val="2"/>
              </w:numPr>
              <w:tabs>
                <w:tab w:val="left" w:pos="392"/>
              </w:tabs>
              <w:spacing w:line="276" w:lineRule="auto"/>
              <w:ind w:left="0" w:firstLine="0"/>
              <w:contextualSpacing/>
              <w:jc w:val="both"/>
            </w:pPr>
            <w:r>
              <w:t>организация и проведение курсов подготовки и переподготовки, учебных семинаров, научно-практических конференций;</w:t>
            </w:r>
          </w:p>
          <w:p w:rsidR="00E63299" w:rsidRDefault="004B29A5">
            <w:pPr>
              <w:numPr>
                <w:ilvl w:val="0"/>
                <w:numId w:val="2"/>
              </w:numPr>
              <w:tabs>
                <w:tab w:val="left" w:pos="392"/>
              </w:tabs>
              <w:spacing w:line="276" w:lineRule="auto"/>
              <w:ind w:left="0" w:firstLine="0"/>
              <w:contextualSpacing/>
              <w:jc w:val="both"/>
            </w:pPr>
            <w:r>
              <w:t>совершенствование организации ученического самоуправления</w:t>
            </w:r>
          </w:p>
        </w:tc>
      </w:tr>
      <w:tr w:rsidR="00E6329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pStyle w:val="FR2"/>
              <w:spacing w:before="0" w:line="276" w:lineRule="auto"/>
              <w:ind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pStyle w:val="FR2"/>
              <w:spacing w:before="0"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2018-2023 годы:</w:t>
            </w:r>
          </w:p>
          <w:p w:rsidR="00E63299" w:rsidRDefault="004B29A5">
            <w:pPr>
              <w:pStyle w:val="FR2"/>
              <w:spacing w:before="0" w:line="276" w:lineRule="auto"/>
              <w:ind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этап (2018-2019 годы) –  констатирующий; </w:t>
            </w:r>
          </w:p>
          <w:p w:rsidR="00E63299" w:rsidRDefault="004B29A5">
            <w:pPr>
              <w:pStyle w:val="FR2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II этап (2019-2021 годы) – формирующий;</w:t>
            </w:r>
          </w:p>
          <w:p w:rsidR="00E63299" w:rsidRDefault="004B29A5">
            <w:pPr>
              <w:spacing w:line="276" w:lineRule="auto"/>
              <w:jc w:val="both"/>
              <w:rPr>
                <w:highlight w:val="lightGray"/>
              </w:rPr>
            </w:pPr>
            <w:r>
              <w:rPr>
                <w:lang w:val="en-US"/>
              </w:rPr>
              <w:t>III</w:t>
            </w:r>
            <w:r>
              <w:t xml:space="preserve"> этап (2021-2023 годы) – рефлексивно-обобщающий. </w:t>
            </w:r>
          </w:p>
        </w:tc>
      </w:tr>
      <w:tr w:rsidR="00E6329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pStyle w:val="FR2"/>
              <w:spacing w:before="0" w:line="276" w:lineRule="auto"/>
              <w:ind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финансирования реализации программы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</w:pPr>
            <w:r>
              <w:t xml:space="preserve">Средства из бюджета, добровольные пожертвования, спонсорская помощь. </w:t>
            </w:r>
          </w:p>
        </w:tc>
      </w:tr>
      <w:tr w:rsidR="00E6329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r>
              <w:rPr>
                <w:bCs/>
              </w:rPr>
              <w:t>Система организации контроля  исполнения</w:t>
            </w:r>
          </w:p>
          <w:p w:rsidR="00E63299" w:rsidRDefault="004B29A5">
            <w:pPr>
              <w:pStyle w:val="FR2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Программы развития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  <w:rPr>
                <w:highlight w:val="lightGray"/>
              </w:rPr>
            </w:pPr>
            <w:r>
              <w:rPr>
                <w:szCs w:val="28"/>
              </w:rPr>
              <w:t>Контроль исполнения Программы развития осуществляется педагогическим советом, Управляющим советом и  администрацией школы.</w:t>
            </w:r>
          </w:p>
        </w:tc>
      </w:tr>
    </w:tbl>
    <w:p w:rsidR="00E63299" w:rsidRDefault="004B29A5">
      <w:pPr>
        <w:spacing w:line="276" w:lineRule="auto"/>
        <w:ind w:hanging="360"/>
      </w:pPr>
      <w:r>
        <w:rPr>
          <w:rStyle w:val="StrongEmphasis"/>
          <w:sz w:val="28"/>
          <w:szCs w:val="28"/>
        </w:rPr>
        <w:t xml:space="preserve"> </w:t>
      </w:r>
    </w:p>
    <w:p w:rsidR="00E63299" w:rsidRDefault="00E63299">
      <w:pPr>
        <w:spacing w:line="276" w:lineRule="auto"/>
        <w:rPr>
          <w:sz w:val="28"/>
          <w:szCs w:val="28"/>
        </w:rPr>
      </w:pPr>
    </w:p>
    <w:p w:rsidR="00E63299" w:rsidRDefault="00E63299">
      <w:pPr>
        <w:spacing w:line="276" w:lineRule="auto"/>
        <w:rPr>
          <w:sz w:val="28"/>
          <w:szCs w:val="28"/>
        </w:rPr>
      </w:pPr>
    </w:p>
    <w:p w:rsidR="00E63299" w:rsidRDefault="00E63299">
      <w:pPr>
        <w:spacing w:line="276" w:lineRule="auto"/>
        <w:rPr>
          <w:sz w:val="28"/>
          <w:szCs w:val="28"/>
        </w:rPr>
      </w:pPr>
    </w:p>
    <w:p w:rsidR="00E63299" w:rsidRDefault="00E63299">
      <w:pPr>
        <w:spacing w:line="276" w:lineRule="auto"/>
        <w:rPr>
          <w:sz w:val="28"/>
          <w:szCs w:val="28"/>
        </w:rPr>
      </w:pPr>
    </w:p>
    <w:p w:rsidR="00E63299" w:rsidRDefault="00E63299">
      <w:pPr>
        <w:spacing w:line="276" w:lineRule="auto"/>
        <w:rPr>
          <w:sz w:val="28"/>
          <w:szCs w:val="28"/>
        </w:rPr>
      </w:pPr>
    </w:p>
    <w:p w:rsidR="00E63299" w:rsidRDefault="00E63299">
      <w:pPr>
        <w:spacing w:line="276" w:lineRule="auto"/>
        <w:rPr>
          <w:sz w:val="28"/>
          <w:szCs w:val="28"/>
        </w:rPr>
      </w:pPr>
    </w:p>
    <w:p w:rsidR="00E63299" w:rsidRDefault="00E63299">
      <w:pPr>
        <w:spacing w:line="276" w:lineRule="auto"/>
        <w:rPr>
          <w:sz w:val="28"/>
          <w:szCs w:val="28"/>
        </w:rPr>
      </w:pPr>
    </w:p>
    <w:p w:rsidR="00E63299" w:rsidRDefault="00E63299">
      <w:pPr>
        <w:spacing w:line="276" w:lineRule="auto"/>
        <w:rPr>
          <w:sz w:val="28"/>
          <w:szCs w:val="28"/>
        </w:rPr>
      </w:pPr>
    </w:p>
    <w:p w:rsidR="00E63299" w:rsidRDefault="00E63299">
      <w:pPr>
        <w:spacing w:line="276" w:lineRule="auto"/>
        <w:rPr>
          <w:sz w:val="28"/>
          <w:szCs w:val="28"/>
        </w:rPr>
      </w:pPr>
    </w:p>
    <w:p w:rsidR="00E63299" w:rsidRDefault="00E63299">
      <w:pPr>
        <w:spacing w:line="276" w:lineRule="auto"/>
        <w:rPr>
          <w:sz w:val="28"/>
          <w:szCs w:val="28"/>
        </w:rPr>
      </w:pPr>
    </w:p>
    <w:p w:rsidR="00E63299" w:rsidRDefault="00E63299">
      <w:pPr>
        <w:spacing w:line="276" w:lineRule="auto"/>
        <w:rPr>
          <w:sz w:val="28"/>
          <w:szCs w:val="28"/>
        </w:rPr>
      </w:pPr>
    </w:p>
    <w:p w:rsidR="00E63299" w:rsidRDefault="00E63299">
      <w:pPr>
        <w:spacing w:line="276" w:lineRule="auto"/>
        <w:rPr>
          <w:sz w:val="28"/>
          <w:szCs w:val="28"/>
        </w:rPr>
      </w:pPr>
    </w:p>
    <w:p w:rsidR="00E63299" w:rsidRDefault="00E63299">
      <w:pPr>
        <w:spacing w:line="276" w:lineRule="auto"/>
        <w:rPr>
          <w:sz w:val="28"/>
          <w:szCs w:val="28"/>
        </w:rPr>
      </w:pPr>
    </w:p>
    <w:p w:rsidR="00E63299" w:rsidRDefault="00E63299">
      <w:pPr>
        <w:spacing w:line="276" w:lineRule="auto"/>
        <w:rPr>
          <w:sz w:val="28"/>
          <w:szCs w:val="28"/>
        </w:rPr>
      </w:pPr>
    </w:p>
    <w:p w:rsidR="00E63299" w:rsidRDefault="00E63299">
      <w:pPr>
        <w:spacing w:line="276" w:lineRule="auto"/>
        <w:rPr>
          <w:sz w:val="28"/>
          <w:szCs w:val="28"/>
        </w:rPr>
      </w:pPr>
    </w:p>
    <w:p w:rsidR="00E63299" w:rsidRDefault="00E63299">
      <w:pPr>
        <w:spacing w:line="276" w:lineRule="auto"/>
        <w:rPr>
          <w:sz w:val="28"/>
          <w:szCs w:val="28"/>
        </w:rPr>
      </w:pPr>
    </w:p>
    <w:p w:rsidR="00E63299" w:rsidRDefault="00E63299">
      <w:pPr>
        <w:spacing w:line="276" w:lineRule="auto"/>
        <w:rPr>
          <w:sz w:val="28"/>
          <w:szCs w:val="28"/>
        </w:rPr>
      </w:pPr>
    </w:p>
    <w:p w:rsidR="00E63299" w:rsidRDefault="00E63299">
      <w:pPr>
        <w:spacing w:line="276" w:lineRule="auto"/>
        <w:rPr>
          <w:sz w:val="28"/>
          <w:szCs w:val="28"/>
        </w:rPr>
      </w:pPr>
    </w:p>
    <w:p w:rsidR="00E63299" w:rsidRDefault="00E63299">
      <w:pPr>
        <w:spacing w:line="276" w:lineRule="auto"/>
        <w:rPr>
          <w:sz w:val="28"/>
          <w:szCs w:val="28"/>
        </w:rPr>
      </w:pPr>
    </w:p>
    <w:p w:rsidR="00E63299" w:rsidRDefault="00E63299">
      <w:pPr>
        <w:spacing w:line="276" w:lineRule="auto"/>
        <w:rPr>
          <w:sz w:val="28"/>
          <w:szCs w:val="28"/>
        </w:rPr>
      </w:pPr>
    </w:p>
    <w:p w:rsidR="00E63299" w:rsidRDefault="00E63299">
      <w:pPr>
        <w:spacing w:line="276" w:lineRule="auto"/>
        <w:rPr>
          <w:sz w:val="28"/>
          <w:szCs w:val="28"/>
        </w:rPr>
      </w:pPr>
    </w:p>
    <w:p w:rsidR="00E63299" w:rsidRDefault="00E63299">
      <w:pPr>
        <w:spacing w:line="276" w:lineRule="auto"/>
        <w:rPr>
          <w:sz w:val="28"/>
          <w:szCs w:val="28"/>
        </w:rPr>
      </w:pPr>
    </w:p>
    <w:p w:rsidR="00E63299" w:rsidRDefault="004B29A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83269" w:rsidRDefault="00983269">
      <w:pPr>
        <w:spacing w:line="276" w:lineRule="auto"/>
        <w:jc w:val="center"/>
        <w:rPr>
          <w:b/>
          <w:sz w:val="28"/>
          <w:szCs w:val="28"/>
        </w:rPr>
      </w:pPr>
    </w:p>
    <w:p w:rsidR="00E63299" w:rsidRDefault="004B29A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</w:p>
    <w:p w:rsidR="00E63299" w:rsidRDefault="004B29A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КОНЦЕПТУАЛЬНЫЕ ОСНОВАНИЯ  ПРОГРАММЫ РАЗВИТИЯ ШКОЛЫ</w:t>
      </w:r>
    </w:p>
    <w:p w:rsidR="00E63299" w:rsidRDefault="00E63299">
      <w:pPr>
        <w:spacing w:line="276" w:lineRule="auto"/>
        <w:jc w:val="center"/>
        <w:rPr>
          <w:b/>
          <w:sz w:val="28"/>
          <w:szCs w:val="28"/>
        </w:rPr>
      </w:pPr>
    </w:p>
    <w:p w:rsidR="00E63299" w:rsidRDefault="004B29A5">
      <w:pPr>
        <w:pStyle w:val="rvps140"/>
        <w:spacing w:before="0" w:after="0" w:line="276" w:lineRule="auto"/>
        <w:ind w:firstLine="709"/>
        <w:jc w:val="center"/>
      </w:pPr>
      <w:r>
        <w:rPr>
          <w:b/>
          <w:u w:val="single"/>
        </w:rPr>
        <w:t>1.1. Концептуальные основания программы</w:t>
      </w:r>
    </w:p>
    <w:p w:rsidR="00E63299" w:rsidRDefault="004B29A5">
      <w:pPr>
        <w:spacing w:line="276" w:lineRule="auto"/>
        <w:ind w:firstLine="567"/>
        <w:jc w:val="both"/>
      </w:pPr>
      <w:r>
        <w:t xml:space="preserve">Программа развития школы на период 2018-2023 </w:t>
      </w:r>
      <w:proofErr w:type="spellStart"/>
      <w:r>
        <w:t>г.г</w:t>
      </w:r>
      <w:proofErr w:type="spellEnd"/>
      <w:r>
        <w:t xml:space="preserve">. является организационной основой реализации государственной политики в сфере образования. Программа развития обеспечивает научно-методическую разработку и апробацию системных изменений в деятельности учреждения, реализует новые подходы к формированию современной модели образования, отвечающей задачам  социально-экономического развития Российской Федерации. </w:t>
      </w:r>
    </w:p>
    <w:p w:rsidR="00E63299" w:rsidRDefault="004B29A5">
      <w:pPr>
        <w:spacing w:line="276" w:lineRule="auto"/>
        <w:ind w:firstLine="567"/>
        <w:jc w:val="both"/>
      </w:pPr>
      <w:r>
        <w:t>Модель современной школы должна соответствовать целям опережающего инновационного развития экономики и социальной сферы, обеспечивать рост благосостояния страны и способствовать формированию человеческого потенциала.</w:t>
      </w:r>
    </w:p>
    <w:p w:rsidR="00E63299" w:rsidRDefault="004B29A5">
      <w:pPr>
        <w:spacing w:line="276" w:lineRule="auto"/>
        <w:ind w:firstLine="567"/>
        <w:jc w:val="both"/>
      </w:pPr>
      <w:r>
        <w:t>У выпускника школы должны быть сформированы готовность и способность творчески мыслить, находить нестандартные решения, проявлять инициативу. Поэтому необходим переход к образовательной модели школы с ведущим фактором межчеловеческого взаимодействия, интерактивности, основанной на системно-</w:t>
      </w:r>
      <w:proofErr w:type="spellStart"/>
      <w:r>
        <w:t>деятельностном</w:t>
      </w:r>
      <w:proofErr w:type="spellEnd"/>
      <w:r>
        <w:t xml:space="preserve"> подходе в управлении и реализации образовательного процесса.</w:t>
      </w:r>
    </w:p>
    <w:p w:rsidR="00E63299" w:rsidRDefault="004B29A5">
      <w:pPr>
        <w:spacing w:line="276" w:lineRule="auto"/>
        <w:ind w:firstLine="567"/>
        <w:jc w:val="both"/>
      </w:pPr>
      <w:proofErr w:type="gramStart"/>
      <w:r>
        <w:t>Ключевой характеристикой такого образования становится не система знаний, умений, навыков сама по себе, а система ключевых компетентностей в интеллектуальной, общественно-политической, коммуникационной, информационной и прочих сферах.</w:t>
      </w:r>
      <w:proofErr w:type="gramEnd"/>
    </w:p>
    <w:p w:rsidR="00E63299" w:rsidRDefault="004B29A5">
      <w:pPr>
        <w:spacing w:line="276" w:lineRule="auto"/>
        <w:ind w:firstLine="567"/>
        <w:jc w:val="both"/>
      </w:pPr>
      <w:r>
        <w:t xml:space="preserve">Следовательно, необходимо оценивать результаты деятельности школы с учётом ориентации образования на социальный эффект, с точки зрения </w:t>
      </w:r>
      <w:proofErr w:type="spellStart"/>
      <w:r>
        <w:t>сформированности</w:t>
      </w:r>
      <w:proofErr w:type="spellEnd"/>
      <w:r>
        <w:t xml:space="preserve"> ключевых компетенций, искать пути их повышения.</w:t>
      </w:r>
    </w:p>
    <w:p w:rsidR="00E63299" w:rsidRDefault="004B29A5">
      <w:pPr>
        <w:spacing w:line="276" w:lineRule="auto"/>
        <w:ind w:firstLine="567"/>
        <w:jc w:val="both"/>
      </w:pPr>
      <w:r>
        <w:t>Необходимо также дальнейшее развитие механизма государственно-общественного управления школой; развитие социокультурного пространства школы, внешних связей, дополнительного образования; системы поощрения наиболее результативных педагогов.</w:t>
      </w:r>
    </w:p>
    <w:p w:rsidR="00E63299" w:rsidRDefault="004B29A5">
      <w:pPr>
        <w:spacing w:line="276" w:lineRule="auto"/>
        <w:ind w:firstLine="567"/>
        <w:jc w:val="both"/>
      </w:pPr>
      <w:r>
        <w:t>Концепция развития школы – ценностно-смысловое ядро системы развития школы, включает педагогические идеи, цели, принципы образования, стратегию их достижения в условиях функционирования информационно - образовательной среды, единства воспитания и образования.</w:t>
      </w:r>
    </w:p>
    <w:p w:rsidR="00E63299" w:rsidRDefault="004B29A5">
      <w:pPr>
        <w:spacing w:line="276" w:lineRule="auto"/>
        <w:ind w:firstLine="567"/>
        <w:jc w:val="both"/>
      </w:pPr>
      <w:r>
        <w:t xml:space="preserve">  Основными принципами построения Программы развития школы являются принципы демократизации, сотрудничества, социальной адекватности, преемственности, </w:t>
      </w:r>
      <w:proofErr w:type="spellStart"/>
      <w:r>
        <w:t>гуманизации</w:t>
      </w:r>
      <w:proofErr w:type="spellEnd"/>
      <w:r>
        <w:t xml:space="preserve">, </w:t>
      </w:r>
      <w:proofErr w:type="spellStart"/>
      <w:r>
        <w:t>диагностичности</w:t>
      </w:r>
      <w:proofErr w:type="spellEnd"/>
      <w:r>
        <w:t>, ответственности, вариативности, открытости, динамичности, развития, соблюдения и реализации общероссийских, муниципальных правовых актов и постановлений, регулирующих деятельность образовательных учреждений.</w:t>
      </w:r>
    </w:p>
    <w:p w:rsidR="00E63299" w:rsidRDefault="004B29A5">
      <w:pPr>
        <w:autoSpaceDE w:val="0"/>
        <w:spacing w:line="276" w:lineRule="auto"/>
        <w:ind w:firstLine="567"/>
        <w:jc w:val="both"/>
      </w:pPr>
      <w:r>
        <w:rPr>
          <w:b/>
          <w:i/>
        </w:rPr>
        <w:t>Цель Программы развития</w:t>
      </w:r>
      <w:r>
        <w:t xml:space="preserve"> - обеспечение высокого качества образования в соответствии с меняющимися запросами участников образовательных отношений и перспективными задачами российского общества и экономики путем создания современных условий, обновления структуры и содержания образования. </w:t>
      </w:r>
    </w:p>
    <w:p w:rsidR="00E63299" w:rsidRDefault="004B29A5">
      <w:pPr>
        <w:autoSpaceDE w:val="0"/>
        <w:spacing w:line="276" w:lineRule="auto"/>
        <w:ind w:firstLine="567"/>
        <w:rPr>
          <w:b/>
          <w:i/>
        </w:rPr>
      </w:pPr>
      <w:r>
        <w:rPr>
          <w:b/>
          <w:i/>
        </w:rPr>
        <w:t>Задачи Программы развития:</w:t>
      </w:r>
    </w:p>
    <w:p w:rsidR="00E63299" w:rsidRDefault="004B29A5">
      <w:pPr>
        <w:pStyle w:val="Text"/>
        <w:numPr>
          <w:ilvl w:val="0"/>
          <w:numId w:val="4"/>
        </w:numPr>
        <w:tabs>
          <w:tab w:val="left" w:pos="449"/>
        </w:tabs>
        <w:suppressAutoHyphens/>
        <w:spacing w:line="276" w:lineRule="auto"/>
        <w:ind w:left="0" w:firstLine="567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равных возможностей в получении качественного образования для всех категорий детей, реализации творческих способностей и позитивной социализации учащихся.</w:t>
      </w:r>
    </w:p>
    <w:p w:rsidR="00E63299" w:rsidRDefault="004B29A5">
      <w:pPr>
        <w:numPr>
          <w:ilvl w:val="0"/>
          <w:numId w:val="4"/>
        </w:numPr>
        <w:spacing w:line="276" w:lineRule="auto"/>
        <w:ind w:left="0" w:firstLine="567"/>
        <w:jc w:val="both"/>
      </w:pPr>
      <w:r>
        <w:lastRenderedPageBreak/>
        <w:t>Создание условий</w:t>
      </w:r>
      <w:r>
        <w:rPr>
          <w:spacing w:val="2"/>
          <w:shd w:val="clear" w:color="auto" w:fill="FFFFFF"/>
        </w:rPr>
        <w:t xml:space="preserve"> и разнообразия форм для выявления, поддержки и развития одаренных детей.</w:t>
      </w:r>
    </w:p>
    <w:p w:rsidR="00E63299" w:rsidRDefault="004B29A5">
      <w:pPr>
        <w:numPr>
          <w:ilvl w:val="0"/>
          <w:numId w:val="4"/>
        </w:numPr>
        <w:spacing w:line="276" w:lineRule="auto"/>
        <w:ind w:left="0" w:firstLine="567"/>
        <w:jc w:val="both"/>
      </w:pPr>
      <w:r>
        <w:t>Направленность приоритетов системы воспитательной работы для распространения позитивных идей и социальных образов, приобретения практического опыта жизни, адекватного современным требованиям общества.</w:t>
      </w:r>
    </w:p>
    <w:p w:rsidR="00E63299" w:rsidRPr="004B29A5" w:rsidRDefault="004B29A5">
      <w:pPr>
        <w:pStyle w:val="ae"/>
        <w:numPr>
          <w:ilvl w:val="0"/>
          <w:numId w:val="4"/>
        </w:numPr>
        <w:tabs>
          <w:tab w:val="left" w:pos="449"/>
        </w:tabs>
        <w:suppressAutoHyphens/>
        <w:spacing w:before="0" w:after="0" w:line="276" w:lineRule="auto"/>
        <w:ind w:left="0" w:firstLine="567"/>
        <w:jc w:val="both"/>
        <w:rPr>
          <w:lang w:val="ru-RU"/>
        </w:rPr>
      </w:pPr>
      <w:r w:rsidRPr="004B29A5">
        <w:rPr>
          <w:lang w:val="ru-RU"/>
        </w:rPr>
        <w:t xml:space="preserve">Совершенствование модели управления образовательной системой </w:t>
      </w:r>
      <w:r w:rsidRPr="004B29A5">
        <w:rPr>
          <w:rFonts w:eastAsia="Lucida Sans Unicode"/>
          <w:kern w:val="2"/>
          <w:lang w:val="ru-RU"/>
        </w:rPr>
        <w:t>субъектно-ориентированного типа</w:t>
      </w:r>
      <w:r w:rsidRPr="004B29A5">
        <w:rPr>
          <w:lang w:val="ru-RU"/>
        </w:rPr>
        <w:t xml:space="preserve"> в условиях современной стратегии развития российского образования.</w:t>
      </w:r>
    </w:p>
    <w:p w:rsidR="00E63299" w:rsidRDefault="004B29A5">
      <w:pPr>
        <w:numPr>
          <w:ilvl w:val="0"/>
          <w:numId w:val="4"/>
        </w:numPr>
        <w:tabs>
          <w:tab w:val="left" w:pos="486"/>
        </w:tabs>
        <w:spacing w:line="276" w:lineRule="auto"/>
        <w:ind w:left="0" w:firstLine="567"/>
        <w:jc w:val="both"/>
      </w:pPr>
      <w:r>
        <w:t xml:space="preserve">  Обеспечение устойчивости высоких качественных показателей реализации образовательных программ, отвечающих требованиям ФГОС общего образования на основе модернизации процессов методической поддержки творческой активности, непрерывности профессионального развития педагогов.</w:t>
      </w:r>
    </w:p>
    <w:p w:rsidR="00E63299" w:rsidRDefault="004B29A5">
      <w:pPr>
        <w:numPr>
          <w:ilvl w:val="0"/>
          <w:numId w:val="4"/>
        </w:numPr>
        <w:spacing w:line="276" w:lineRule="auto"/>
        <w:ind w:left="0" w:firstLine="567"/>
        <w:jc w:val="both"/>
        <w:rPr>
          <w:spacing w:val="2"/>
          <w:highlight w:val="white"/>
        </w:rPr>
      </w:pPr>
      <w:r>
        <w:rPr>
          <w:spacing w:val="2"/>
          <w:shd w:val="clear" w:color="auto" w:fill="FFFFFF"/>
        </w:rPr>
        <w:t>Формирование финансовой грамотности.</w:t>
      </w:r>
    </w:p>
    <w:p w:rsidR="00E63299" w:rsidRDefault="004B29A5">
      <w:pPr>
        <w:numPr>
          <w:ilvl w:val="0"/>
          <w:numId w:val="4"/>
        </w:numPr>
        <w:autoSpaceDE w:val="0"/>
        <w:spacing w:line="276" w:lineRule="auto"/>
        <w:ind w:left="0" w:firstLine="567"/>
        <w:jc w:val="both"/>
        <w:rPr>
          <w:spacing w:val="2"/>
          <w:highlight w:val="white"/>
        </w:rPr>
      </w:pPr>
      <w:r>
        <w:rPr>
          <w:spacing w:val="2"/>
          <w:shd w:val="clear" w:color="auto" w:fill="FFFFFF"/>
        </w:rPr>
        <w:t>Развитие системы оценки качества образования и востребованности образовательных услуг.</w:t>
      </w:r>
    </w:p>
    <w:p w:rsidR="00E63299" w:rsidRDefault="004B29A5">
      <w:pPr>
        <w:spacing w:line="276" w:lineRule="auto"/>
        <w:ind w:firstLine="567"/>
        <w:jc w:val="both"/>
        <w:rPr>
          <w:b/>
          <w:i/>
        </w:rPr>
      </w:pPr>
      <w:r>
        <w:rPr>
          <w:b/>
          <w:i/>
        </w:rPr>
        <w:t>Социально-педагогическая миссия школы:</w:t>
      </w:r>
    </w:p>
    <w:p w:rsidR="00E63299" w:rsidRDefault="004B29A5">
      <w:pPr>
        <w:spacing w:line="276" w:lineRule="auto"/>
        <w:ind w:firstLine="567"/>
        <w:jc w:val="both"/>
      </w:pPr>
      <w:r>
        <w:t xml:space="preserve">удовлетворение образовательных потребностей обучающихся в соответствии с их индивидуальными возможностями в условиях </w:t>
      </w:r>
      <w:proofErr w:type="spellStart"/>
      <w:r>
        <w:t>воспитательно</w:t>
      </w:r>
      <w:proofErr w:type="spellEnd"/>
      <w:r>
        <w:t xml:space="preserve">-образовательной среды, способствующей формированию гражданской ответственности, духовности, инициативности, самостоятельности, способности к успешной социализации в обществе на основе приобщения к мировым культурным ценностям. Путём простой передачи знаний сформировать социально ответственную, активную личность, гражданина и патриота. Данная направленность современного образования может быть реализована только в процессе утверждения субъектной </w:t>
      </w:r>
      <w:proofErr w:type="gramStart"/>
      <w:r>
        <w:t>позиции</w:t>
      </w:r>
      <w:proofErr w:type="gramEnd"/>
      <w:r>
        <w:t xml:space="preserve"> как учеников, так и учителя, в педагогическом взаимодействии на основе активных и интерактивных форм обучения в соответствии с индивидуальными образовательными потребностями. </w:t>
      </w:r>
    </w:p>
    <w:p w:rsidR="00E63299" w:rsidRDefault="004B29A5">
      <w:pPr>
        <w:spacing w:line="276" w:lineRule="auto"/>
        <w:ind w:firstLine="567"/>
        <w:jc w:val="both"/>
      </w:pPr>
      <w:r>
        <w:t>Результативность такого взаимодействия во многом определяется способностью учителя строить собственную профессиональную деятельность на основе новых принципов образования, конструировать новое содержание и технологии обучения и воспитания.</w:t>
      </w:r>
    </w:p>
    <w:p w:rsidR="00E63299" w:rsidRDefault="004B29A5">
      <w:pPr>
        <w:spacing w:line="276" w:lineRule="auto"/>
        <w:ind w:firstLine="567"/>
        <w:jc w:val="both"/>
      </w:pPr>
      <w:r>
        <w:t>Ценности, на которых основывается и будет в дальнейшем основываться деятельность школы:</w:t>
      </w:r>
    </w:p>
    <w:p w:rsidR="00E63299" w:rsidRDefault="004B29A5">
      <w:pPr>
        <w:numPr>
          <w:ilvl w:val="0"/>
          <w:numId w:val="3"/>
        </w:numPr>
        <w:spacing w:line="276" w:lineRule="auto"/>
        <w:ind w:left="851"/>
        <w:jc w:val="both"/>
      </w:pPr>
      <w:proofErr w:type="gramStart"/>
      <w:r>
        <w:t>гуманистическое образование</w:t>
      </w:r>
      <w:proofErr w:type="gramEnd"/>
      <w:r>
        <w:t>, которое включает в себя свободное развитие и саморазвитие личности и её способностей;</w:t>
      </w:r>
    </w:p>
    <w:p w:rsidR="00E63299" w:rsidRDefault="004B29A5">
      <w:pPr>
        <w:numPr>
          <w:ilvl w:val="0"/>
          <w:numId w:val="3"/>
        </w:numPr>
        <w:spacing w:line="276" w:lineRule="auto"/>
        <w:ind w:left="851"/>
        <w:jc w:val="both"/>
      </w:pPr>
      <w:r>
        <w:t>формирование, развитие и сохранение традиций  учебного заведения;</w:t>
      </w:r>
    </w:p>
    <w:p w:rsidR="00E63299" w:rsidRDefault="004B29A5">
      <w:pPr>
        <w:numPr>
          <w:ilvl w:val="0"/>
          <w:numId w:val="3"/>
        </w:numPr>
        <w:spacing w:line="276" w:lineRule="auto"/>
        <w:ind w:left="851"/>
        <w:jc w:val="both"/>
      </w:pPr>
      <w:r>
        <w:t xml:space="preserve">стремление к высокому уровню самоорганизации детского и педагогического коллективов; </w:t>
      </w:r>
    </w:p>
    <w:p w:rsidR="00E63299" w:rsidRDefault="004B29A5">
      <w:pPr>
        <w:numPr>
          <w:ilvl w:val="0"/>
          <w:numId w:val="3"/>
        </w:numPr>
        <w:spacing w:line="276" w:lineRule="auto"/>
        <w:ind w:left="851"/>
        <w:jc w:val="both"/>
      </w:pPr>
      <w:r>
        <w:t>безусловное обеспечение всех выпускников школы  качественным образованием на уровне государственного образовательного стандарта.</w:t>
      </w:r>
    </w:p>
    <w:p w:rsidR="00E63299" w:rsidRDefault="004B29A5">
      <w:pPr>
        <w:spacing w:line="276" w:lineRule="auto"/>
        <w:ind w:firstLine="567"/>
        <w:jc w:val="both"/>
      </w:pPr>
      <w:r>
        <w:t>Выполнение социально-педагогической миссии школы  должно осуществляться за счёт реализации   следующих направлений и задач деятельности педагогического коллектива школы:</w:t>
      </w:r>
    </w:p>
    <w:p w:rsidR="00E63299" w:rsidRDefault="004B29A5">
      <w:pPr>
        <w:spacing w:line="276" w:lineRule="auto"/>
        <w:ind w:firstLine="567"/>
        <w:jc w:val="both"/>
      </w:pPr>
      <w:r>
        <w:t xml:space="preserve">- ориентация содержания образования на приобретение </w:t>
      </w:r>
      <w:proofErr w:type="gramStart"/>
      <w:r>
        <w:t>обучающимися</w:t>
      </w:r>
      <w:proofErr w:type="gramEnd"/>
      <w:r>
        <w:t xml:space="preserve"> ключевых компетентностей, адекватных социально-экономическим условиям:</w:t>
      </w:r>
    </w:p>
    <w:p w:rsidR="00E63299" w:rsidRDefault="004B29A5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284"/>
        <w:jc w:val="both"/>
      </w:pPr>
      <w:r>
        <w:t>готовность к разрешению проблем;</w:t>
      </w:r>
    </w:p>
    <w:p w:rsidR="00E63299" w:rsidRDefault="004B29A5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284"/>
        <w:jc w:val="both"/>
      </w:pPr>
      <w:r>
        <w:t>технологическая компетентность;</w:t>
      </w:r>
    </w:p>
    <w:p w:rsidR="00E63299" w:rsidRDefault="004B29A5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284"/>
        <w:jc w:val="both"/>
      </w:pPr>
      <w:r>
        <w:t>готовность к самообразованию;</w:t>
      </w:r>
    </w:p>
    <w:p w:rsidR="00E63299" w:rsidRDefault="004B29A5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284"/>
        <w:jc w:val="both"/>
      </w:pPr>
      <w:r>
        <w:t>готовность к использованию информационных ресурсов;</w:t>
      </w:r>
    </w:p>
    <w:p w:rsidR="00E63299" w:rsidRDefault="004B29A5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284"/>
        <w:jc w:val="both"/>
      </w:pPr>
      <w:r>
        <w:t>готовность к социальному взаимодействию;</w:t>
      </w:r>
    </w:p>
    <w:p w:rsidR="00E63299" w:rsidRDefault="004B29A5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284"/>
        <w:jc w:val="both"/>
      </w:pPr>
      <w:r>
        <w:t>коммуникативная компетентность;</w:t>
      </w:r>
    </w:p>
    <w:p w:rsidR="00E63299" w:rsidRDefault="004B29A5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284"/>
        <w:jc w:val="both"/>
      </w:pPr>
      <w:r>
        <w:lastRenderedPageBreak/>
        <w:t>поэтапный переход на новые образовательные стандарты с соблюдением преемственности всех уровней образования;</w:t>
      </w:r>
    </w:p>
    <w:p w:rsidR="00E63299" w:rsidRDefault="004B29A5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284"/>
        <w:jc w:val="both"/>
      </w:pPr>
      <w:r>
        <w:t xml:space="preserve">развитие интеллектуального и творческого потенциала </w:t>
      </w:r>
      <w:proofErr w:type="gramStart"/>
      <w:r>
        <w:t>обучающихся</w:t>
      </w:r>
      <w:proofErr w:type="gramEnd"/>
      <w:r>
        <w:t>;</w:t>
      </w:r>
    </w:p>
    <w:p w:rsidR="00E63299" w:rsidRDefault="004B29A5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284"/>
        <w:jc w:val="both"/>
      </w:pPr>
      <w:r>
        <w:t xml:space="preserve">сохранение и укрепление здоровья </w:t>
      </w:r>
      <w:proofErr w:type="gramStart"/>
      <w:r>
        <w:t>обучающихся</w:t>
      </w:r>
      <w:proofErr w:type="gramEnd"/>
      <w:r>
        <w:t>, формирование потребности в здоровом образе жизни;</w:t>
      </w:r>
    </w:p>
    <w:p w:rsidR="00E63299" w:rsidRDefault="004B29A5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284"/>
        <w:jc w:val="both"/>
      </w:pPr>
      <w:r>
        <w:t xml:space="preserve">совершенствование системы </w:t>
      </w:r>
      <w:proofErr w:type="spellStart"/>
      <w:r>
        <w:t>внутришкольного</w:t>
      </w:r>
      <w:proofErr w:type="spellEnd"/>
      <w:r>
        <w:t xml:space="preserve"> управления на основе эффективного использования информационно-коммуникационных технологий;</w:t>
      </w:r>
    </w:p>
    <w:p w:rsidR="00E63299" w:rsidRDefault="004B29A5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284"/>
        <w:jc w:val="both"/>
      </w:pPr>
      <w:r>
        <w:t xml:space="preserve">развитие системы </w:t>
      </w:r>
      <w:proofErr w:type="spellStart"/>
      <w:r>
        <w:t>предпрофильной</w:t>
      </w:r>
      <w:proofErr w:type="spellEnd"/>
      <w:r>
        <w:t xml:space="preserve"> подготовки и профильного обучения с целью осознанного выбора будущей профессии и успешной </w:t>
      </w:r>
      <w:proofErr w:type="gramStart"/>
      <w:r>
        <w:t>социализации</w:t>
      </w:r>
      <w:proofErr w:type="gramEnd"/>
      <w:r>
        <w:t xml:space="preserve"> обучающихся в обществе;</w:t>
      </w:r>
    </w:p>
    <w:p w:rsidR="00E63299" w:rsidRDefault="004B29A5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284"/>
        <w:jc w:val="both"/>
      </w:pPr>
      <w:r>
        <w:t>формирование у школьников, социума позитивного образа школы, учителя и процесса обучения;</w:t>
      </w:r>
    </w:p>
    <w:p w:rsidR="00E63299" w:rsidRDefault="004B29A5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284"/>
        <w:jc w:val="both"/>
      </w:pPr>
      <w:r>
        <w:t>бережное отношение к традициям школы, создающим её неповторимость и привлекательность в течение многих лет;</w:t>
      </w:r>
    </w:p>
    <w:p w:rsidR="00E63299" w:rsidRDefault="004B29A5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284"/>
        <w:jc w:val="both"/>
      </w:pPr>
      <w:r>
        <w:t xml:space="preserve">развитие воспитательного потенциала школы: системный подход к организации воспитательного процесса в учреждении. </w:t>
      </w:r>
    </w:p>
    <w:p w:rsidR="00E63299" w:rsidRDefault="004B29A5">
      <w:pPr>
        <w:spacing w:line="276" w:lineRule="auto"/>
        <w:ind w:firstLine="567"/>
        <w:jc w:val="both"/>
      </w:pPr>
      <w:r>
        <w:t> Проектируемые существенные изменения  образовательной системы школы должны привести к достижению нового качества образования, повышению доступности качественного образования, более эффективному использованию имеющихся ресурсов. В связи с этим Программа развития  школы  разработана как программа управляемого, целенаправленного перехода к получению качественно новых результатов образования обучающихся.</w:t>
      </w:r>
    </w:p>
    <w:p w:rsidR="00E63299" w:rsidRDefault="004B29A5">
      <w:pPr>
        <w:pStyle w:val="Text"/>
        <w:spacing w:line="276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Данная  программа ориентирована, прежде всего, на создание условий для индивидуализации образования учащихся школы на всех уровнях образования, на развитие интеллектуальных и творческих способностей учащихся. Именно вокруг этой основной  идеи и строятся все основные  разделы Программы. </w:t>
      </w:r>
    </w:p>
    <w:p w:rsidR="00E63299" w:rsidRDefault="004B29A5">
      <w:pPr>
        <w:spacing w:line="276" w:lineRule="auto"/>
        <w:jc w:val="both"/>
        <w:rPr>
          <w:b/>
        </w:rPr>
      </w:pPr>
      <w:r>
        <w:rPr>
          <w:b/>
        </w:rPr>
        <w:t>1.2. Цель:</w:t>
      </w:r>
    </w:p>
    <w:p w:rsidR="00E63299" w:rsidRDefault="004B29A5">
      <w:pPr>
        <w:spacing w:line="276" w:lineRule="auto"/>
        <w:ind w:firstLine="709"/>
        <w:jc w:val="both"/>
      </w:pPr>
      <w:r>
        <w:t>Реализация единых образовательных линий в процессе приведения существующей школьной образовательной системы в соответствие требованиям ФГОС.</w:t>
      </w:r>
    </w:p>
    <w:p w:rsidR="00E63299" w:rsidRDefault="004B29A5">
      <w:pPr>
        <w:spacing w:line="276" w:lineRule="auto"/>
        <w:contextualSpacing/>
        <w:jc w:val="both"/>
      </w:pPr>
      <w:r>
        <w:rPr>
          <w:b/>
        </w:rPr>
        <w:t xml:space="preserve">1.3. </w:t>
      </w:r>
      <w:r>
        <w:rPr>
          <w:i/>
          <w:u w:val="single"/>
        </w:rPr>
        <w:t>Задачи образования</w:t>
      </w:r>
      <w:r>
        <w:rPr>
          <w:i/>
        </w:rPr>
        <w:t>:</w:t>
      </w:r>
    </w:p>
    <w:p w:rsidR="00E63299" w:rsidRPr="004B29A5" w:rsidRDefault="004B29A5">
      <w:pPr>
        <w:pStyle w:val="af3"/>
        <w:numPr>
          <w:ilvl w:val="0"/>
          <w:numId w:val="2"/>
        </w:numPr>
        <w:tabs>
          <w:tab w:val="left" w:pos="709"/>
          <w:tab w:val="left" w:pos="851"/>
        </w:tabs>
        <w:spacing w:after="0" w:line="276" w:lineRule="auto"/>
        <w:ind w:left="709" w:hanging="283"/>
        <w:contextualSpacing/>
        <w:jc w:val="both"/>
        <w:rPr>
          <w:lang w:val="ru-RU"/>
        </w:rPr>
      </w:pPr>
      <w:r w:rsidRPr="004B29A5">
        <w:rPr>
          <w:lang w:val="ru-RU"/>
        </w:rPr>
        <w:t xml:space="preserve">сформировать ключевые компетентности учащихся в решении информационных, коммуникативных и  учебных образовательных задач; </w:t>
      </w:r>
    </w:p>
    <w:p w:rsidR="00E63299" w:rsidRDefault="004B29A5">
      <w:pPr>
        <w:pStyle w:val="af6"/>
        <w:numPr>
          <w:ilvl w:val="0"/>
          <w:numId w:val="2"/>
        </w:numPr>
        <w:tabs>
          <w:tab w:val="left" w:pos="709"/>
          <w:tab w:val="left" w:pos="851"/>
        </w:tabs>
        <w:spacing w:after="0"/>
        <w:ind w:left="709" w:hanging="28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осуществить индивидуализацию образовательного процесса на основе широкого использования средств ИКТ, через формирование средств и способов самостоятельного развития и продвижения ученика в образовательном процессе; </w:t>
      </w:r>
    </w:p>
    <w:p w:rsidR="00E63299" w:rsidRDefault="004B29A5">
      <w:pPr>
        <w:pStyle w:val="af6"/>
        <w:numPr>
          <w:ilvl w:val="0"/>
          <w:numId w:val="2"/>
        </w:numPr>
        <w:tabs>
          <w:tab w:val="left" w:pos="709"/>
          <w:tab w:val="left" w:pos="851"/>
        </w:tabs>
        <w:spacing w:after="0"/>
        <w:ind w:left="709" w:hanging="28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организовать поддержку учебных (урочных и внеурочных), внешкольных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образовательных достижений школьников, их проектов и социальных практик; </w:t>
      </w:r>
    </w:p>
    <w:p w:rsidR="00E63299" w:rsidRPr="004B29A5" w:rsidRDefault="004B29A5">
      <w:pPr>
        <w:pStyle w:val="ae"/>
        <w:numPr>
          <w:ilvl w:val="0"/>
          <w:numId w:val="2"/>
        </w:numPr>
        <w:tabs>
          <w:tab w:val="left" w:pos="709"/>
          <w:tab w:val="left" w:pos="851"/>
          <w:tab w:val="left" w:pos="8151"/>
        </w:tabs>
        <w:spacing w:before="0" w:after="0" w:line="276" w:lineRule="auto"/>
        <w:ind w:left="709" w:hanging="283"/>
        <w:contextualSpacing/>
        <w:jc w:val="both"/>
        <w:rPr>
          <w:lang w:val="ru-RU"/>
        </w:rPr>
      </w:pPr>
      <w:r w:rsidRPr="004B29A5">
        <w:rPr>
          <w:lang w:val="ru-RU"/>
        </w:rPr>
        <w:t xml:space="preserve">способствовать развитию социализации учащихся как субъектов отношений с людьми, с миром и с собой, </w:t>
      </w:r>
      <w:proofErr w:type="gramStart"/>
      <w:r w:rsidRPr="004B29A5">
        <w:rPr>
          <w:lang w:val="ru-RU"/>
        </w:rPr>
        <w:t>предполагающее</w:t>
      </w:r>
      <w:proofErr w:type="gramEnd"/>
      <w:r w:rsidRPr="004B29A5">
        <w:rPr>
          <w:lang w:val="ru-RU"/>
        </w:rPr>
        <w:t xml:space="preserve"> успешность и самореализацию учащихся в образовательных видах деятельности;</w:t>
      </w:r>
    </w:p>
    <w:p w:rsidR="00E63299" w:rsidRPr="004B29A5" w:rsidRDefault="004B29A5">
      <w:pPr>
        <w:pStyle w:val="af3"/>
        <w:numPr>
          <w:ilvl w:val="0"/>
          <w:numId w:val="2"/>
        </w:numPr>
        <w:tabs>
          <w:tab w:val="left" w:pos="709"/>
          <w:tab w:val="left" w:pos="851"/>
        </w:tabs>
        <w:spacing w:after="0" w:line="276" w:lineRule="auto"/>
        <w:ind w:left="709" w:hanging="283"/>
        <w:contextualSpacing/>
        <w:jc w:val="both"/>
        <w:rPr>
          <w:lang w:val="ru-RU"/>
        </w:rPr>
      </w:pPr>
      <w:r w:rsidRPr="004B29A5">
        <w:rPr>
          <w:lang w:val="ru-RU"/>
        </w:rPr>
        <w:t>сохранить и укрепить физическое и психическое здоровье, безопасность учащихся, обеспечить их эмоциональное благополучие;</w:t>
      </w:r>
    </w:p>
    <w:p w:rsidR="00E63299" w:rsidRPr="004B29A5" w:rsidRDefault="004B29A5">
      <w:pPr>
        <w:pStyle w:val="af3"/>
        <w:numPr>
          <w:ilvl w:val="0"/>
          <w:numId w:val="2"/>
        </w:numPr>
        <w:tabs>
          <w:tab w:val="left" w:pos="709"/>
          <w:tab w:val="left" w:pos="851"/>
        </w:tabs>
        <w:spacing w:after="0" w:line="276" w:lineRule="auto"/>
        <w:ind w:left="709" w:hanging="283"/>
        <w:contextualSpacing/>
        <w:jc w:val="both"/>
        <w:rPr>
          <w:lang w:val="ru-RU"/>
        </w:rPr>
      </w:pPr>
      <w:r w:rsidRPr="004B29A5">
        <w:rPr>
          <w:lang w:val="ru-RU"/>
        </w:rPr>
        <w:t>помочь учащимся овладеть грамотностью в различных ее проявлениях (учебном, языковом, математическом, естественнонаучном, гражданском, технологическом);</w:t>
      </w:r>
    </w:p>
    <w:p w:rsidR="00E63299" w:rsidRPr="004B29A5" w:rsidRDefault="004B29A5">
      <w:pPr>
        <w:pStyle w:val="af3"/>
        <w:numPr>
          <w:ilvl w:val="0"/>
          <w:numId w:val="2"/>
        </w:numPr>
        <w:tabs>
          <w:tab w:val="left" w:pos="709"/>
          <w:tab w:val="left" w:pos="851"/>
        </w:tabs>
        <w:spacing w:after="0" w:line="276" w:lineRule="auto"/>
        <w:ind w:left="709" w:hanging="283"/>
        <w:contextualSpacing/>
        <w:jc w:val="both"/>
        <w:rPr>
          <w:lang w:val="ru-RU"/>
        </w:rPr>
      </w:pPr>
      <w:r w:rsidRPr="004B29A5">
        <w:rPr>
          <w:lang w:val="ru-RU"/>
        </w:rPr>
        <w:t>создать условия комфортной среды обучения для обучающихся с ОВЗ и детей-инвалидов.</w:t>
      </w:r>
    </w:p>
    <w:p w:rsidR="00E63299" w:rsidRDefault="004B29A5">
      <w:pPr>
        <w:tabs>
          <w:tab w:val="left" w:pos="709"/>
          <w:tab w:val="left" w:pos="851"/>
        </w:tabs>
        <w:spacing w:line="276" w:lineRule="auto"/>
        <w:ind w:left="709" w:hanging="283"/>
        <w:contextualSpacing/>
        <w:jc w:val="both"/>
      </w:pPr>
      <w:r>
        <w:rPr>
          <w:rStyle w:val="a4"/>
          <w:u w:val="single"/>
        </w:rPr>
        <w:t>Задачи кадрового обеспечения</w:t>
      </w:r>
      <w:r>
        <w:rPr>
          <w:rStyle w:val="a4"/>
        </w:rPr>
        <w:t>:</w:t>
      </w:r>
    </w:p>
    <w:p w:rsidR="00E63299" w:rsidRDefault="004B29A5">
      <w:pPr>
        <w:numPr>
          <w:ilvl w:val="0"/>
          <w:numId w:val="2"/>
        </w:numPr>
        <w:tabs>
          <w:tab w:val="left" w:pos="709"/>
          <w:tab w:val="left" w:pos="851"/>
        </w:tabs>
        <w:spacing w:line="276" w:lineRule="auto"/>
        <w:ind w:left="709" w:hanging="283"/>
        <w:contextualSpacing/>
        <w:jc w:val="both"/>
      </w:pPr>
      <w:r>
        <w:lastRenderedPageBreak/>
        <w:t>разработка системы нормативов и регламентов,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ФГОС;</w:t>
      </w:r>
    </w:p>
    <w:p w:rsidR="00E63299" w:rsidRDefault="004B29A5">
      <w:pPr>
        <w:numPr>
          <w:ilvl w:val="0"/>
          <w:numId w:val="2"/>
        </w:numPr>
        <w:tabs>
          <w:tab w:val="left" w:pos="709"/>
          <w:tab w:val="left" w:pos="851"/>
        </w:tabs>
        <w:spacing w:line="276" w:lineRule="auto"/>
        <w:ind w:left="709" w:hanging="283"/>
        <w:contextualSpacing/>
        <w:jc w:val="both"/>
      </w:pPr>
      <w:r>
        <w:t>укомплектованность кадрами, соответствующими профилю преподаваемой дисциплины и необходимой квалификации, способными к инновационной профессиональной деятельности, обладающими необходимым уровнем методологической культуры и сформированной готовностью к непрерывному образованию;</w:t>
      </w:r>
    </w:p>
    <w:p w:rsidR="00E63299" w:rsidRDefault="004B29A5">
      <w:pPr>
        <w:numPr>
          <w:ilvl w:val="0"/>
          <w:numId w:val="2"/>
        </w:numPr>
        <w:tabs>
          <w:tab w:val="left" w:pos="709"/>
          <w:tab w:val="left" w:pos="851"/>
        </w:tabs>
        <w:spacing w:line="276" w:lineRule="auto"/>
        <w:ind w:left="709" w:hanging="283"/>
        <w:contextualSpacing/>
        <w:jc w:val="both"/>
      </w:pPr>
      <w:r>
        <w:t>формирование компетентностей профессиональной, информационной, коммуникативной, общекультурной, социально-трудовой, компетентности в сфере личностного самоопределения;</w:t>
      </w:r>
    </w:p>
    <w:p w:rsidR="00E63299" w:rsidRDefault="004B29A5">
      <w:pPr>
        <w:numPr>
          <w:ilvl w:val="0"/>
          <w:numId w:val="2"/>
        </w:numPr>
        <w:tabs>
          <w:tab w:val="left" w:pos="709"/>
          <w:tab w:val="left" w:pos="851"/>
        </w:tabs>
        <w:spacing w:line="276" w:lineRule="auto"/>
        <w:ind w:left="709" w:hanging="283"/>
        <w:contextualSpacing/>
        <w:jc w:val="both"/>
      </w:pPr>
      <w:r>
        <w:t>создание условий для взаимодействия с учреждениями дополнительного образования, обеспечивающими возможность восполнения недостающих кадровых ресурсов;</w:t>
      </w:r>
    </w:p>
    <w:p w:rsidR="00E63299" w:rsidRDefault="004B29A5">
      <w:pPr>
        <w:numPr>
          <w:ilvl w:val="0"/>
          <w:numId w:val="2"/>
        </w:numPr>
        <w:tabs>
          <w:tab w:val="left" w:pos="709"/>
          <w:tab w:val="left" w:pos="851"/>
        </w:tabs>
        <w:spacing w:line="276" w:lineRule="auto"/>
        <w:ind w:left="709" w:hanging="283"/>
        <w:contextualSpacing/>
        <w:jc w:val="both"/>
      </w:pPr>
      <w:r>
        <w:t>использование инновационного опыта других образовательных учреждений;</w:t>
      </w:r>
    </w:p>
    <w:p w:rsidR="00E63299" w:rsidRDefault="004B29A5">
      <w:pPr>
        <w:numPr>
          <w:ilvl w:val="0"/>
          <w:numId w:val="2"/>
        </w:numPr>
        <w:tabs>
          <w:tab w:val="left" w:pos="709"/>
          <w:tab w:val="left" w:pos="851"/>
        </w:tabs>
        <w:spacing w:line="276" w:lineRule="auto"/>
        <w:ind w:left="709" w:hanging="283"/>
        <w:contextualSpacing/>
        <w:jc w:val="both"/>
      </w:pPr>
      <w:r>
        <w:t>проведение комплексных мониторинговых исследований результатов педагогов, образовательного процесса и эффективности инноваций.</w:t>
      </w:r>
    </w:p>
    <w:p w:rsidR="00E63299" w:rsidRDefault="004B29A5">
      <w:pPr>
        <w:tabs>
          <w:tab w:val="left" w:pos="709"/>
          <w:tab w:val="left" w:pos="851"/>
        </w:tabs>
        <w:spacing w:line="276" w:lineRule="auto"/>
        <w:ind w:left="709" w:hanging="283"/>
        <w:contextualSpacing/>
        <w:jc w:val="both"/>
      </w:pPr>
      <w:r>
        <w:rPr>
          <w:rStyle w:val="a4"/>
          <w:u w:val="single"/>
        </w:rPr>
        <w:t>Задачи психологического обеспечения</w:t>
      </w:r>
      <w:r>
        <w:rPr>
          <w:rStyle w:val="a4"/>
        </w:rPr>
        <w:t>:</w:t>
      </w:r>
    </w:p>
    <w:p w:rsidR="00E63299" w:rsidRDefault="004B29A5">
      <w:pPr>
        <w:numPr>
          <w:ilvl w:val="0"/>
          <w:numId w:val="2"/>
        </w:numPr>
        <w:tabs>
          <w:tab w:val="left" w:pos="709"/>
          <w:tab w:val="left" w:pos="851"/>
        </w:tabs>
        <w:spacing w:line="276" w:lineRule="auto"/>
        <w:ind w:left="709" w:hanging="283"/>
        <w:contextualSpacing/>
        <w:jc w:val="both"/>
      </w:pPr>
      <w:r>
        <w:t>апробация и внедрение методик, направленных на коррекцию усвоения знаний учащимися;</w:t>
      </w:r>
    </w:p>
    <w:p w:rsidR="00E63299" w:rsidRDefault="004B29A5">
      <w:pPr>
        <w:numPr>
          <w:ilvl w:val="0"/>
          <w:numId w:val="2"/>
        </w:numPr>
        <w:tabs>
          <w:tab w:val="left" w:pos="709"/>
          <w:tab w:val="left" w:pos="851"/>
        </w:tabs>
        <w:spacing w:line="276" w:lineRule="auto"/>
        <w:ind w:left="709" w:hanging="283"/>
        <w:contextualSpacing/>
        <w:jc w:val="both"/>
      </w:pPr>
      <w:r>
        <w:t>апробация и внедрение наиболее эффективных психодиагностических комплексов для выявления одаренных детей;</w:t>
      </w:r>
    </w:p>
    <w:p w:rsidR="00E63299" w:rsidRDefault="004B29A5">
      <w:pPr>
        <w:numPr>
          <w:ilvl w:val="0"/>
          <w:numId w:val="2"/>
        </w:numPr>
        <w:tabs>
          <w:tab w:val="left" w:pos="709"/>
          <w:tab w:val="left" w:pos="851"/>
        </w:tabs>
        <w:spacing w:line="276" w:lineRule="auto"/>
        <w:ind w:left="709" w:hanging="283"/>
        <w:contextualSpacing/>
        <w:jc w:val="both"/>
      </w:pPr>
      <w:r>
        <w:t>разработка творческих, индивидуальных программ развития одаренного ребенка.</w:t>
      </w:r>
    </w:p>
    <w:p w:rsidR="00E63299" w:rsidRDefault="004B29A5">
      <w:pPr>
        <w:tabs>
          <w:tab w:val="left" w:pos="709"/>
          <w:tab w:val="left" w:pos="851"/>
        </w:tabs>
        <w:spacing w:line="276" w:lineRule="auto"/>
        <w:ind w:left="709" w:hanging="283"/>
        <w:contextualSpacing/>
        <w:jc w:val="both"/>
      </w:pPr>
      <w:r>
        <w:rPr>
          <w:rStyle w:val="a4"/>
          <w:u w:val="single"/>
        </w:rPr>
        <w:t>Задачи материально-технического обеспечения</w:t>
      </w:r>
      <w:r>
        <w:rPr>
          <w:rStyle w:val="a4"/>
        </w:rPr>
        <w:t>:</w:t>
      </w:r>
    </w:p>
    <w:p w:rsidR="00E63299" w:rsidRDefault="004B29A5">
      <w:pPr>
        <w:numPr>
          <w:ilvl w:val="0"/>
          <w:numId w:val="2"/>
        </w:numPr>
        <w:tabs>
          <w:tab w:val="left" w:pos="709"/>
          <w:tab w:val="left" w:pos="851"/>
        </w:tabs>
        <w:spacing w:line="276" w:lineRule="auto"/>
        <w:ind w:left="709" w:hanging="283"/>
        <w:contextualSpacing/>
        <w:jc w:val="both"/>
      </w:pPr>
      <w:r>
        <w:t>разработка и реализация планово-финансовой поддержки и материального обеспечения программы развития;</w:t>
      </w:r>
    </w:p>
    <w:p w:rsidR="00E63299" w:rsidRDefault="004B29A5">
      <w:pPr>
        <w:numPr>
          <w:ilvl w:val="0"/>
          <w:numId w:val="2"/>
        </w:numPr>
        <w:tabs>
          <w:tab w:val="left" w:pos="709"/>
          <w:tab w:val="left" w:pos="851"/>
        </w:tabs>
        <w:spacing w:line="276" w:lineRule="auto"/>
        <w:ind w:left="709" w:hanging="283"/>
        <w:contextualSpacing/>
        <w:jc w:val="both"/>
      </w:pPr>
      <w:r>
        <w:t>создание необходимой материально-технической базы, обеспечивающей высокое качество образования.</w:t>
      </w:r>
    </w:p>
    <w:p w:rsidR="00E63299" w:rsidRDefault="004B29A5">
      <w:pPr>
        <w:tabs>
          <w:tab w:val="left" w:pos="709"/>
          <w:tab w:val="left" w:pos="851"/>
        </w:tabs>
        <w:spacing w:line="276" w:lineRule="auto"/>
        <w:ind w:left="709" w:hanging="283"/>
        <w:contextualSpacing/>
        <w:jc w:val="both"/>
      </w:pPr>
      <w:r>
        <w:rPr>
          <w:rStyle w:val="a4"/>
          <w:u w:val="single"/>
        </w:rPr>
        <w:t>Задачи управления</w:t>
      </w:r>
      <w:r>
        <w:rPr>
          <w:rStyle w:val="a4"/>
        </w:rPr>
        <w:t>:</w:t>
      </w:r>
    </w:p>
    <w:p w:rsidR="00E63299" w:rsidRDefault="004B29A5">
      <w:pPr>
        <w:numPr>
          <w:ilvl w:val="0"/>
          <w:numId w:val="2"/>
        </w:numPr>
        <w:tabs>
          <w:tab w:val="left" w:pos="709"/>
          <w:tab w:val="left" w:pos="851"/>
        </w:tabs>
        <w:spacing w:line="276" w:lineRule="auto"/>
        <w:ind w:left="709" w:hanging="283"/>
        <w:contextualSpacing/>
        <w:jc w:val="both"/>
      </w:pPr>
      <w:r>
        <w:t>разработка и реализация концепции эффективного управления всеми образовательными структурами и персоналом, включенным в реализацию программы развития;</w:t>
      </w:r>
    </w:p>
    <w:p w:rsidR="00E63299" w:rsidRDefault="004B29A5">
      <w:pPr>
        <w:numPr>
          <w:ilvl w:val="0"/>
          <w:numId w:val="2"/>
        </w:numPr>
        <w:tabs>
          <w:tab w:val="left" w:pos="709"/>
          <w:tab w:val="left" w:pos="851"/>
        </w:tabs>
        <w:spacing w:line="276" w:lineRule="auto"/>
        <w:ind w:left="709" w:hanging="283"/>
        <w:contextualSpacing/>
        <w:jc w:val="both"/>
      </w:pPr>
      <w:r>
        <w:t xml:space="preserve">организация и проведение курсов подготовки и переподготовки, учебных семинаров, </w:t>
      </w:r>
      <w:proofErr w:type="spellStart"/>
      <w:r>
        <w:t>вебинаров</w:t>
      </w:r>
      <w:proofErr w:type="spellEnd"/>
      <w:r>
        <w:t>, научно-практических конференций;</w:t>
      </w:r>
    </w:p>
    <w:p w:rsidR="00E63299" w:rsidRDefault="00983269">
      <w:pPr>
        <w:pStyle w:val="1"/>
        <w:spacing w:line="276" w:lineRule="auto"/>
        <w:ind w:firstLine="709"/>
      </w:pPr>
      <w:r>
        <w:rPr>
          <w:sz w:val="24"/>
          <w:u w:val="single"/>
        </w:rPr>
        <w:t xml:space="preserve">1.4. Модель  выпускника Г КОУ « Свердловская СОШ </w:t>
      </w:r>
      <w:r w:rsidR="004B29A5">
        <w:rPr>
          <w:sz w:val="24"/>
          <w:u w:val="single"/>
        </w:rPr>
        <w:t>»</w:t>
      </w:r>
    </w:p>
    <w:p w:rsidR="00E63299" w:rsidRDefault="004B29A5">
      <w:pPr>
        <w:spacing w:line="276" w:lineRule="auto"/>
        <w:ind w:firstLine="709"/>
        <w:jc w:val="both"/>
      </w:pPr>
      <w:r>
        <w:t>Образ выпускника школы становится ориентиром для проектирования процессов и условий получения образовательных результатов, главным инструментом развития школы и педагогического коллектива.</w:t>
      </w:r>
    </w:p>
    <w:p w:rsidR="00E63299" w:rsidRDefault="004B29A5">
      <w:pPr>
        <w:spacing w:line="276" w:lineRule="auto"/>
        <w:ind w:firstLine="709"/>
        <w:jc w:val="both"/>
      </w:pPr>
      <w:r>
        <w:t>Новый федеральный государственный образовательный стандарт определяет «модель выпускника начального, основного и среднего уровня образовательного учреждения».   Стандарт ориентирован на становление личностных характеристик</w:t>
      </w:r>
      <w:r>
        <w:rPr>
          <w:rStyle w:val="StrongEmphasis"/>
        </w:rPr>
        <w:t xml:space="preserve"> </w:t>
      </w:r>
      <w:r>
        <w:t>выпускника.</w:t>
      </w:r>
    </w:p>
    <w:p w:rsidR="00E63299" w:rsidRDefault="004B29A5">
      <w:pPr>
        <w:pStyle w:val="default"/>
        <w:spacing w:before="0" w:after="0" w:line="276" w:lineRule="auto"/>
        <w:ind w:firstLine="709"/>
        <w:jc w:val="both"/>
      </w:pPr>
      <w:r>
        <w:t xml:space="preserve"> </w:t>
      </w:r>
      <w:r>
        <w:rPr>
          <w:b/>
        </w:rPr>
        <w:t xml:space="preserve">«Портрет выпускника основной школы»: </w:t>
      </w:r>
    </w:p>
    <w:p w:rsidR="00E63299" w:rsidRDefault="004B29A5">
      <w:pPr>
        <w:pStyle w:val="default"/>
        <w:tabs>
          <w:tab w:val="left" w:pos="993"/>
        </w:tabs>
        <w:spacing w:before="0" w:after="0" w:line="276" w:lineRule="auto"/>
        <w:ind w:left="993" w:hanging="284"/>
        <w:jc w:val="both"/>
      </w:pPr>
      <w:r>
        <w:t> любящий свой край и свою Родину, знающий свой родной язык, уважающий свой народ, его культуру и духовные традиции;</w:t>
      </w:r>
    </w:p>
    <w:p w:rsidR="00E63299" w:rsidRDefault="004B29A5">
      <w:pPr>
        <w:pStyle w:val="default"/>
        <w:tabs>
          <w:tab w:val="left" w:pos="993"/>
        </w:tabs>
        <w:spacing w:before="0" w:after="0" w:line="276" w:lineRule="auto"/>
        <w:ind w:left="993" w:hanging="284"/>
        <w:jc w:val="both"/>
      </w:pPr>
      <w:r>
        <w:t> </w:t>
      </w:r>
      <w:proofErr w:type="gramStart"/>
      <w:r>
        <w:t>осознающий</w:t>
      </w:r>
      <w:proofErr w:type="gramEnd"/>
      <w:r>
        <w:t xml:space="preserve"> и принимающий ценности человеческой жизни, семьи, гражданского общества, многонационального российского народа, человечества; </w:t>
      </w:r>
    </w:p>
    <w:p w:rsidR="00E63299" w:rsidRDefault="004B29A5">
      <w:pPr>
        <w:pStyle w:val="default"/>
        <w:tabs>
          <w:tab w:val="left" w:pos="993"/>
        </w:tabs>
        <w:spacing w:before="0" w:after="0" w:line="276" w:lineRule="auto"/>
        <w:ind w:left="993" w:hanging="284"/>
        <w:jc w:val="both"/>
      </w:pPr>
      <w:r>
        <w:t xml:space="preserve"> активно и заинтересованно познающий мир, осознающий ценность труда, науки и творчества; </w:t>
      </w:r>
    </w:p>
    <w:p w:rsidR="00E63299" w:rsidRDefault="004B29A5">
      <w:pPr>
        <w:pStyle w:val="default"/>
        <w:tabs>
          <w:tab w:val="left" w:pos="993"/>
        </w:tabs>
        <w:spacing w:before="0" w:after="0" w:line="276" w:lineRule="auto"/>
        <w:ind w:left="993" w:hanging="284"/>
        <w:jc w:val="both"/>
      </w:pPr>
      <w:r>
        <w:t>  </w:t>
      </w:r>
      <w:proofErr w:type="gramStart"/>
      <w:r>
        <w:t>умеющий</w:t>
      </w:r>
      <w:proofErr w:type="gramEnd"/>
      <w: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 </w:t>
      </w:r>
    </w:p>
    <w:p w:rsidR="00E63299" w:rsidRDefault="004B29A5">
      <w:pPr>
        <w:pStyle w:val="default"/>
        <w:tabs>
          <w:tab w:val="left" w:pos="993"/>
        </w:tabs>
        <w:spacing w:before="0" w:after="0" w:line="276" w:lineRule="auto"/>
        <w:ind w:left="993" w:hanging="284"/>
        <w:jc w:val="both"/>
      </w:pPr>
      <w:r>
        <w:lastRenderedPageBreak/>
        <w:t>  социально активный, уважающий закон и правопорядок, соизмеряющий свои поступки с нравственными ценностями, осознающий свои обязанности перед семьей, обществом, Отечеством;</w:t>
      </w:r>
    </w:p>
    <w:p w:rsidR="00E63299" w:rsidRDefault="004B29A5">
      <w:pPr>
        <w:pStyle w:val="default"/>
        <w:tabs>
          <w:tab w:val="left" w:pos="993"/>
        </w:tabs>
        <w:spacing w:before="0" w:after="0" w:line="276" w:lineRule="auto"/>
        <w:ind w:left="993" w:hanging="284"/>
        <w:jc w:val="both"/>
      </w:pPr>
      <w:r>
        <w:t xml:space="preserve">  осознанно </w:t>
      </w:r>
      <w:proofErr w:type="gramStart"/>
      <w:r>
        <w:t>выполняющий</w:t>
      </w:r>
      <w:proofErr w:type="gramEnd"/>
      <w:r>
        <w:t xml:space="preserve"> правила здорового и безопасного для себя и окружающих образа жизни; </w:t>
      </w:r>
    </w:p>
    <w:p w:rsidR="00E63299" w:rsidRDefault="004B29A5">
      <w:pPr>
        <w:pStyle w:val="default"/>
        <w:tabs>
          <w:tab w:val="left" w:pos="993"/>
        </w:tabs>
        <w:spacing w:before="0" w:after="0" w:line="276" w:lineRule="auto"/>
        <w:ind w:left="993" w:hanging="284"/>
        <w:jc w:val="both"/>
      </w:pPr>
      <w:r>
        <w:t>  </w:t>
      </w:r>
      <w:proofErr w:type="gramStart"/>
      <w:r>
        <w:t>ориентирующийся</w:t>
      </w:r>
      <w:proofErr w:type="gramEnd"/>
      <w:r>
        <w:t xml:space="preserve"> в мире профессий, понимающий значение профессиональной деятельности для человека.</w:t>
      </w:r>
    </w:p>
    <w:p w:rsidR="00E63299" w:rsidRDefault="004B29A5">
      <w:pPr>
        <w:spacing w:line="276" w:lineRule="auto"/>
        <w:ind w:firstLine="709"/>
      </w:pPr>
      <w:r>
        <w:t> </w:t>
      </w:r>
      <w:r>
        <w:rPr>
          <w:b/>
        </w:rPr>
        <w:t>«Портрет выпускника средней школы»:</w:t>
      </w:r>
      <w:r>
        <w:t xml:space="preserve"> </w:t>
      </w:r>
    </w:p>
    <w:p w:rsidR="00E63299" w:rsidRDefault="004B29A5">
      <w:pPr>
        <w:spacing w:line="276" w:lineRule="auto"/>
        <w:ind w:firstLine="709"/>
        <w:jc w:val="both"/>
      </w:pPr>
      <w:r>
        <w:t>Выпускник школы должен ощущать себя субъектом образования собственной личности, свободно адаптирующейся в информационной и образовательной среде.</w:t>
      </w:r>
    </w:p>
    <w:p w:rsidR="00E63299" w:rsidRDefault="004B29A5">
      <w:pPr>
        <w:spacing w:line="276" w:lineRule="auto"/>
        <w:ind w:firstLine="709"/>
        <w:jc w:val="both"/>
      </w:pPr>
      <w:r>
        <w:t>Это выпускник с универсальной школьной подготовкой, с развитыми коммуникативными качествами, социально мобильный, со стремлением к наиболее полной жизненной самореализации с учетом собственных способностей, способный ставить перед собой цели, выбирать способы и средства их реализации.</w:t>
      </w:r>
    </w:p>
    <w:p w:rsidR="00E63299" w:rsidRPr="004B29A5" w:rsidRDefault="004B29A5">
      <w:pPr>
        <w:pStyle w:val="af3"/>
        <w:spacing w:after="0" w:line="276" w:lineRule="auto"/>
        <w:ind w:left="0" w:firstLine="709"/>
        <w:rPr>
          <w:lang w:val="ru-RU"/>
        </w:rPr>
      </w:pPr>
      <w:r w:rsidRPr="004B29A5">
        <w:rPr>
          <w:lang w:val="ru-RU"/>
        </w:rPr>
        <w:t>Гармоничность личности проявляется в развитии:</w:t>
      </w:r>
    </w:p>
    <w:p w:rsidR="00E63299" w:rsidRPr="004B29A5" w:rsidRDefault="004B29A5">
      <w:pPr>
        <w:pStyle w:val="af3"/>
        <w:spacing w:after="0" w:line="276" w:lineRule="auto"/>
        <w:ind w:left="0" w:firstLine="709"/>
        <w:rPr>
          <w:lang w:val="ru-RU"/>
        </w:rPr>
      </w:pPr>
      <w:r w:rsidRPr="004B29A5">
        <w:rPr>
          <w:u w:val="single"/>
          <w:lang w:val="ru-RU"/>
        </w:rPr>
        <w:t>познавательного потенциала</w:t>
      </w:r>
      <w:r w:rsidRPr="004B29A5">
        <w:rPr>
          <w:lang w:val="ru-RU"/>
        </w:rPr>
        <w:t>:</w:t>
      </w:r>
    </w:p>
    <w:p w:rsidR="00E63299" w:rsidRPr="004B29A5" w:rsidRDefault="004B29A5">
      <w:pPr>
        <w:pStyle w:val="af3"/>
        <w:spacing w:after="0" w:line="276" w:lineRule="auto"/>
        <w:ind w:left="0" w:firstLine="709"/>
        <w:rPr>
          <w:lang w:val="ru-RU"/>
        </w:rPr>
      </w:pPr>
      <w:r>
        <w:t>       </w:t>
      </w:r>
      <w:r w:rsidRPr="004B29A5">
        <w:rPr>
          <w:lang w:val="ru-RU"/>
        </w:rPr>
        <w:t xml:space="preserve"> </w:t>
      </w:r>
      <w:proofErr w:type="gramStart"/>
      <w:r w:rsidRPr="004B29A5">
        <w:rPr>
          <w:lang w:val="ru-RU"/>
        </w:rPr>
        <w:t>широкая</w:t>
      </w:r>
      <w:proofErr w:type="gramEnd"/>
      <w:r w:rsidRPr="004B29A5">
        <w:rPr>
          <w:lang w:val="ru-RU"/>
        </w:rPr>
        <w:t xml:space="preserve"> мотивация к непрерывному образованию, к усвоению общечеловеческой культуры (обучаемость);</w:t>
      </w:r>
    </w:p>
    <w:p w:rsidR="00E63299" w:rsidRPr="004B29A5" w:rsidRDefault="004B29A5">
      <w:pPr>
        <w:pStyle w:val="af3"/>
        <w:spacing w:after="0" w:line="276" w:lineRule="auto"/>
        <w:ind w:left="0" w:firstLine="709"/>
        <w:rPr>
          <w:lang w:val="ru-RU"/>
        </w:rPr>
      </w:pPr>
      <w:r>
        <w:t>       </w:t>
      </w:r>
      <w:r w:rsidRPr="004B29A5">
        <w:rPr>
          <w:lang w:val="ru-RU"/>
        </w:rPr>
        <w:t xml:space="preserve"> </w:t>
      </w:r>
      <w:proofErr w:type="gramStart"/>
      <w:r w:rsidRPr="004B29A5">
        <w:rPr>
          <w:lang w:val="ru-RU"/>
        </w:rPr>
        <w:t>интерес</w:t>
      </w:r>
      <w:proofErr w:type="gramEnd"/>
      <w:r w:rsidRPr="004B29A5">
        <w:rPr>
          <w:lang w:val="ru-RU"/>
        </w:rPr>
        <w:t xml:space="preserve"> к научному познанию мира и себя;</w:t>
      </w:r>
    </w:p>
    <w:p w:rsidR="00E63299" w:rsidRPr="004B29A5" w:rsidRDefault="004B29A5">
      <w:pPr>
        <w:pStyle w:val="af3"/>
        <w:spacing w:after="0" w:line="276" w:lineRule="auto"/>
        <w:ind w:left="0" w:firstLine="709"/>
        <w:rPr>
          <w:lang w:val="ru-RU"/>
        </w:rPr>
      </w:pPr>
      <w:r>
        <w:t>       </w:t>
      </w:r>
      <w:r w:rsidRPr="004B29A5">
        <w:rPr>
          <w:lang w:val="ru-RU"/>
        </w:rPr>
        <w:t xml:space="preserve"> </w:t>
      </w:r>
      <w:proofErr w:type="gramStart"/>
      <w:r w:rsidRPr="004B29A5">
        <w:rPr>
          <w:lang w:val="ru-RU"/>
        </w:rPr>
        <w:t>способность</w:t>
      </w:r>
      <w:proofErr w:type="gramEnd"/>
      <w:r w:rsidRPr="004B29A5">
        <w:rPr>
          <w:lang w:val="ru-RU"/>
        </w:rPr>
        <w:t xml:space="preserve"> к логическому, продуктивному, творческому мышлению;</w:t>
      </w:r>
    </w:p>
    <w:p w:rsidR="00E63299" w:rsidRPr="004B29A5" w:rsidRDefault="004B29A5">
      <w:pPr>
        <w:pStyle w:val="af3"/>
        <w:spacing w:after="0" w:line="276" w:lineRule="auto"/>
        <w:ind w:left="0" w:firstLine="709"/>
        <w:rPr>
          <w:lang w:val="ru-RU"/>
        </w:rPr>
      </w:pPr>
      <w:r>
        <w:t>       </w:t>
      </w:r>
      <w:r w:rsidRPr="004B29A5">
        <w:rPr>
          <w:lang w:val="ru-RU"/>
        </w:rPr>
        <w:t xml:space="preserve"> </w:t>
      </w:r>
      <w:proofErr w:type="gramStart"/>
      <w:r w:rsidRPr="004B29A5">
        <w:rPr>
          <w:lang w:val="ru-RU"/>
        </w:rPr>
        <w:t>взвешенность</w:t>
      </w:r>
      <w:proofErr w:type="gramEnd"/>
      <w:r w:rsidRPr="004B29A5">
        <w:rPr>
          <w:lang w:val="ru-RU"/>
        </w:rPr>
        <w:t xml:space="preserve"> мыслей, слов, поступков.</w:t>
      </w:r>
    </w:p>
    <w:p w:rsidR="00E63299" w:rsidRPr="004B29A5" w:rsidRDefault="004B29A5">
      <w:pPr>
        <w:pStyle w:val="af3"/>
        <w:spacing w:after="0" w:line="276" w:lineRule="auto"/>
        <w:ind w:left="0" w:firstLine="709"/>
        <w:rPr>
          <w:lang w:val="ru-RU"/>
        </w:rPr>
      </w:pPr>
      <w:r w:rsidRPr="004B29A5">
        <w:rPr>
          <w:u w:val="single"/>
          <w:lang w:val="ru-RU"/>
        </w:rPr>
        <w:t>коммуникативного потенциала</w:t>
      </w:r>
      <w:r w:rsidRPr="004B29A5">
        <w:rPr>
          <w:lang w:val="ru-RU"/>
        </w:rPr>
        <w:t>:</w:t>
      </w:r>
    </w:p>
    <w:p w:rsidR="00E63299" w:rsidRPr="004B29A5" w:rsidRDefault="004B29A5">
      <w:pPr>
        <w:pStyle w:val="af3"/>
        <w:spacing w:after="0" w:line="276" w:lineRule="auto"/>
        <w:ind w:left="0" w:firstLine="709"/>
        <w:rPr>
          <w:lang w:val="ru-RU"/>
        </w:rPr>
      </w:pPr>
      <w:r>
        <w:t>       </w:t>
      </w:r>
      <w:r w:rsidRPr="004B29A5">
        <w:rPr>
          <w:lang w:val="ru-RU"/>
        </w:rPr>
        <w:t xml:space="preserve"> </w:t>
      </w:r>
      <w:proofErr w:type="gramStart"/>
      <w:r w:rsidRPr="004B29A5">
        <w:rPr>
          <w:lang w:val="ru-RU"/>
        </w:rPr>
        <w:t>владение</w:t>
      </w:r>
      <w:proofErr w:type="gramEnd"/>
      <w:r w:rsidRPr="004B29A5">
        <w:rPr>
          <w:lang w:val="ru-RU"/>
        </w:rPr>
        <w:t xml:space="preserve"> навыками культурного общения;</w:t>
      </w:r>
    </w:p>
    <w:p w:rsidR="00E63299" w:rsidRPr="004B29A5" w:rsidRDefault="004B29A5">
      <w:pPr>
        <w:pStyle w:val="af3"/>
        <w:spacing w:after="0" w:line="276" w:lineRule="auto"/>
        <w:ind w:left="0" w:firstLine="709"/>
        <w:rPr>
          <w:lang w:val="ru-RU"/>
        </w:rPr>
      </w:pPr>
      <w:r>
        <w:t>       </w:t>
      </w:r>
      <w:r w:rsidRPr="004B29A5">
        <w:rPr>
          <w:lang w:val="ru-RU"/>
        </w:rPr>
        <w:t xml:space="preserve"> </w:t>
      </w:r>
      <w:proofErr w:type="spellStart"/>
      <w:proofErr w:type="gramStart"/>
      <w:r w:rsidRPr="004B29A5">
        <w:rPr>
          <w:lang w:val="ru-RU"/>
        </w:rPr>
        <w:t>сформированность</w:t>
      </w:r>
      <w:proofErr w:type="spellEnd"/>
      <w:proofErr w:type="gramEnd"/>
      <w:r w:rsidRPr="004B29A5">
        <w:rPr>
          <w:lang w:val="ru-RU"/>
        </w:rPr>
        <w:t xml:space="preserve"> навыков выбора способов адаптивного поведения в обществе, различных жизненных ситуациях;</w:t>
      </w:r>
    </w:p>
    <w:p w:rsidR="00E63299" w:rsidRPr="004B29A5" w:rsidRDefault="004B29A5">
      <w:pPr>
        <w:pStyle w:val="af3"/>
        <w:spacing w:after="0" w:line="276" w:lineRule="auto"/>
        <w:ind w:left="0" w:firstLine="709"/>
        <w:rPr>
          <w:lang w:val="ru-RU"/>
        </w:rPr>
      </w:pPr>
      <w:r>
        <w:t>       </w:t>
      </w:r>
      <w:r w:rsidRPr="004B29A5">
        <w:rPr>
          <w:lang w:val="ru-RU"/>
        </w:rPr>
        <w:t xml:space="preserve"> </w:t>
      </w:r>
      <w:proofErr w:type="gramStart"/>
      <w:r w:rsidRPr="004B29A5">
        <w:rPr>
          <w:lang w:val="ru-RU"/>
        </w:rPr>
        <w:t>умение</w:t>
      </w:r>
      <w:proofErr w:type="gramEnd"/>
      <w:r w:rsidRPr="004B29A5">
        <w:rPr>
          <w:lang w:val="ru-RU"/>
        </w:rPr>
        <w:t xml:space="preserve"> решать проблемы в общении с представителями разных возрастных социальных групп людей;</w:t>
      </w:r>
    </w:p>
    <w:p w:rsidR="00E63299" w:rsidRPr="004B29A5" w:rsidRDefault="004B29A5">
      <w:pPr>
        <w:pStyle w:val="af3"/>
        <w:spacing w:after="0" w:line="276" w:lineRule="auto"/>
        <w:ind w:left="0" w:firstLine="709"/>
        <w:rPr>
          <w:lang w:val="ru-RU"/>
        </w:rPr>
      </w:pPr>
      <w:r>
        <w:t>       </w:t>
      </w:r>
      <w:r w:rsidRPr="004B29A5">
        <w:rPr>
          <w:lang w:val="ru-RU"/>
        </w:rPr>
        <w:t xml:space="preserve"> </w:t>
      </w:r>
      <w:proofErr w:type="gramStart"/>
      <w:r w:rsidRPr="004B29A5">
        <w:rPr>
          <w:lang w:val="ru-RU"/>
        </w:rPr>
        <w:t>развитие</w:t>
      </w:r>
      <w:proofErr w:type="gramEnd"/>
      <w:r w:rsidRPr="004B29A5">
        <w:rPr>
          <w:lang w:val="ru-RU"/>
        </w:rPr>
        <w:t xml:space="preserve"> социально значимых качеств личности (самостоятельность, инициативность, ответственность, вера в себя);</w:t>
      </w:r>
    </w:p>
    <w:p w:rsidR="00E63299" w:rsidRPr="004B29A5" w:rsidRDefault="004B29A5">
      <w:pPr>
        <w:pStyle w:val="af3"/>
        <w:spacing w:after="0" w:line="276" w:lineRule="auto"/>
        <w:ind w:left="0" w:firstLine="709"/>
        <w:rPr>
          <w:lang w:val="ru-RU"/>
        </w:rPr>
      </w:pPr>
      <w:r>
        <w:t>       </w:t>
      </w:r>
      <w:r w:rsidRPr="004B29A5">
        <w:rPr>
          <w:lang w:val="ru-RU"/>
        </w:rPr>
        <w:t xml:space="preserve"> </w:t>
      </w:r>
      <w:proofErr w:type="gramStart"/>
      <w:r w:rsidRPr="004B29A5">
        <w:rPr>
          <w:lang w:val="ru-RU"/>
        </w:rPr>
        <w:t>развитие</w:t>
      </w:r>
      <w:proofErr w:type="gramEnd"/>
      <w:r w:rsidRPr="004B29A5">
        <w:rPr>
          <w:lang w:val="ru-RU"/>
        </w:rPr>
        <w:t xml:space="preserve"> коммуникативных способностей (умение слушать и слышать, терпимость, открытость, искренность, толерантность, уважение к собеседнику).</w:t>
      </w:r>
    </w:p>
    <w:p w:rsidR="00E63299" w:rsidRPr="004B29A5" w:rsidRDefault="004B29A5">
      <w:pPr>
        <w:pStyle w:val="af3"/>
        <w:spacing w:after="0" w:line="276" w:lineRule="auto"/>
        <w:ind w:left="0" w:firstLine="709"/>
        <w:rPr>
          <w:u w:val="single"/>
          <w:lang w:val="ru-RU"/>
        </w:rPr>
      </w:pPr>
      <w:r w:rsidRPr="004B29A5">
        <w:rPr>
          <w:u w:val="single"/>
          <w:lang w:val="ru-RU"/>
        </w:rPr>
        <w:t>духовно-нравственного потенциала:</w:t>
      </w:r>
    </w:p>
    <w:p w:rsidR="00E63299" w:rsidRPr="004B29A5" w:rsidRDefault="004B29A5">
      <w:pPr>
        <w:pStyle w:val="af3"/>
        <w:spacing w:after="0" w:line="276" w:lineRule="auto"/>
        <w:ind w:left="0" w:firstLine="709"/>
        <w:rPr>
          <w:lang w:val="ru-RU"/>
        </w:rPr>
      </w:pPr>
      <w:r>
        <w:t>       </w:t>
      </w:r>
      <w:r w:rsidRPr="004B29A5">
        <w:rPr>
          <w:lang w:val="ru-RU"/>
        </w:rPr>
        <w:t xml:space="preserve"> </w:t>
      </w:r>
      <w:proofErr w:type="gramStart"/>
      <w:r w:rsidRPr="004B29A5">
        <w:rPr>
          <w:lang w:val="ru-RU"/>
        </w:rPr>
        <w:t>осмысление</w:t>
      </w:r>
      <w:proofErr w:type="gramEnd"/>
      <w:r w:rsidRPr="004B29A5">
        <w:rPr>
          <w:lang w:val="ru-RU"/>
        </w:rPr>
        <w:t xml:space="preserve"> законов мироздания, целей и смысла жизни;</w:t>
      </w:r>
    </w:p>
    <w:p w:rsidR="00E63299" w:rsidRPr="004B29A5" w:rsidRDefault="004B29A5">
      <w:pPr>
        <w:pStyle w:val="af3"/>
        <w:spacing w:after="0" w:line="276" w:lineRule="auto"/>
        <w:ind w:left="0" w:firstLine="709"/>
        <w:rPr>
          <w:lang w:val="ru-RU"/>
        </w:rPr>
      </w:pPr>
      <w:r>
        <w:t>       </w:t>
      </w:r>
      <w:r w:rsidRPr="004B29A5">
        <w:rPr>
          <w:lang w:val="ru-RU"/>
        </w:rPr>
        <w:t xml:space="preserve"> усвоение и присвоение ценностей «Природа», «Человек», «Общество», «Семья», «Истина», «Красота», «Жизнь», «Творчество», «Культура»;</w:t>
      </w:r>
    </w:p>
    <w:p w:rsidR="00E63299" w:rsidRPr="004B29A5" w:rsidRDefault="004B29A5">
      <w:pPr>
        <w:pStyle w:val="af3"/>
        <w:spacing w:after="0" w:line="276" w:lineRule="auto"/>
        <w:ind w:left="0" w:firstLine="709"/>
        <w:rPr>
          <w:lang w:val="ru-RU"/>
        </w:rPr>
      </w:pPr>
      <w:r>
        <w:t>       </w:t>
      </w:r>
      <w:r w:rsidRPr="004B29A5">
        <w:rPr>
          <w:lang w:val="ru-RU"/>
        </w:rPr>
        <w:t xml:space="preserve"> </w:t>
      </w:r>
      <w:proofErr w:type="gramStart"/>
      <w:r w:rsidRPr="004B29A5">
        <w:rPr>
          <w:lang w:val="ru-RU"/>
        </w:rPr>
        <w:t>понимание</w:t>
      </w:r>
      <w:proofErr w:type="gramEnd"/>
      <w:r w:rsidRPr="004B29A5">
        <w:rPr>
          <w:lang w:val="ru-RU"/>
        </w:rPr>
        <w:t xml:space="preserve"> сущности нравственных качеств и черт характера, проявление их в отношениях с другими людьми;</w:t>
      </w:r>
    </w:p>
    <w:p w:rsidR="00E63299" w:rsidRPr="004B29A5" w:rsidRDefault="004B29A5">
      <w:pPr>
        <w:pStyle w:val="af3"/>
        <w:spacing w:after="0" w:line="276" w:lineRule="auto"/>
        <w:ind w:left="0" w:firstLine="709"/>
        <w:rPr>
          <w:lang w:val="ru-RU"/>
        </w:rPr>
      </w:pPr>
      <w:r>
        <w:t>       </w:t>
      </w:r>
      <w:r w:rsidRPr="004B29A5">
        <w:rPr>
          <w:lang w:val="ru-RU"/>
        </w:rPr>
        <w:t xml:space="preserve"> </w:t>
      </w:r>
      <w:proofErr w:type="gramStart"/>
      <w:r w:rsidRPr="004B29A5">
        <w:rPr>
          <w:lang w:val="ru-RU"/>
        </w:rPr>
        <w:t>готовность</w:t>
      </w:r>
      <w:proofErr w:type="gramEnd"/>
      <w:r w:rsidRPr="004B29A5">
        <w:rPr>
          <w:lang w:val="ru-RU"/>
        </w:rPr>
        <w:t xml:space="preserve"> к самосовершенствованию, самопознанию, самоопределению, самореализации;</w:t>
      </w:r>
    </w:p>
    <w:p w:rsidR="00E63299" w:rsidRPr="00D67257" w:rsidRDefault="004B29A5">
      <w:pPr>
        <w:pStyle w:val="af3"/>
        <w:spacing w:after="0" w:line="276" w:lineRule="auto"/>
        <w:ind w:left="0" w:firstLine="709"/>
        <w:rPr>
          <w:lang w:val="ru-RU"/>
        </w:rPr>
      </w:pPr>
      <w:r>
        <w:t>       </w:t>
      </w:r>
      <w:r w:rsidRPr="004B29A5">
        <w:rPr>
          <w:lang w:val="ru-RU"/>
        </w:rPr>
        <w:t xml:space="preserve"> </w:t>
      </w:r>
      <w:proofErr w:type="gramStart"/>
      <w:r w:rsidRPr="004B29A5">
        <w:rPr>
          <w:lang w:val="ru-RU"/>
        </w:rPr>
        <w:t>активная</w:t>
      </w:r>
      <w:proofErr w:type="gramEnd"/>
      <w:r w:rsidRPr="004B29A5">
        <w:rPr>
          <w:lang w:val="ru-RU"/>
        </w:rPr>
        <w:t xml:space="preserve"> жизненная позиция, способность строить жизнь, достойную </w:t>
      </w:r>
      <w:r w:rsidRPr="00D67257">
        <w:rPr>
          <w:lang w:val="ru-RU"/>
        </w:rPr>
        <w:t>Человека.</w:t>
      </w:r>
    </w:p>
    <w:p w:rsidR="00E63299" w:rsidRPr="004B29A5" w:rsidRDefault="004B29A5">
      <w:pPr>
        <w:pStyle w:val="af3"/>
        <w:spacing w:after="0" w:line="276" w:lineRule="auto"/>
        <w:ind w:left="0" w:firstLine="709"/>
        <w:rPr>
          <w:lang w:val="ru-RU"/>
        </w:rPr>
      </w:pPr>
      <w:r w:rsidRPr="004B29A5">
        <w:rPr>
          <w:u w:val="single"/>
          <w:lang w:val="ru-RU"/>
        </w:rPr>
        <w:t>творческого потенциала</w:t>
      </w:r>
      <w:r w:rsidRPr="004B29A5">
        <w:rPr>
          <w:lang w:val="ru-RU"/>
        </w:rPr>
        <w:t>:</w:t>
      </w:r>
    </w:p>
    <w:p w:rsidR="00E63299" w:rsidRPr="004B29A5" w:rsidRDefault="004B29A5">
      <w:pPr>
        <w:pStyle w:val="af3"/>
        <w:spacing w:after="0" w:line="276" w:lineRule="auto"/>
        <w:ind w:left="0" w:firstLine="709"/>
        <w:rPr>
          <w:lang w:val="ru-RU"/>
        </w:rPr>
      </w:pPr>
      <w:r>
        <w:t>       </w:t>
      </w:r>
      <w:r w:rsidRPr="004B29A5">
        <w:rPr>
          <w:lang w:val="ru-RU"/>
        </w:rPr>
        <w:t xml:space="preserve"> </w:t>
      </w:r>
      <w:proofErr w:type="gramStart"/>
      <w:r w:rsidRPr="004B29A5">
        <w:rPr>
          <w:lang w:val="ru-RU"/>
        </w:rPr>
        <w:t>умение</w:t>
      </w:r>
      <w:proofErr w:type="gramEnd"/>
      <w:r w:rsidRPr="004B29A5">
        <w:rPr>
          <w:lang w:val="ru-RU"/>
        </w:rPr>
        <w:t xml:space="preserve"> строить свою жизнь по законам гармонии и красоты;</w:t>
      </w:r>
    </w:p>
    <w:p w:rsidR="00E63299" w:rsidRPr="004B29A5" w:rsidRDefault="004B29A5">
      <w:pPr>
        <w:pStyle w:val="af3"/>
        <w:spacing w:after="0" w:line="276" w:lineRule="auto"/>
        <w:ind w:left="0" w:firstLine="709"/>
        <w:rPr>
          <w:lang w:val="ru-RU"/>
        </w:rPr>
      </w:pPr>
      <w:r>
        <w:t>       </w:t>
      </w:r>
      <w:r w:rsidRPr="004B29A5">
        <w:rPr>
          <w:lang w:val="ru-RU"/>
        </w:rPr>
        <w:t xml:space="preserve"> </w:t>
      </w:r>
      <w:proofErr w:type="gramStart"/>
      <w:r w:rsidRPr="004B29A5">
        <w:rPr>
          <w:lang w:val="ru-RU"/>
        </w:rPr>
        <w:t>способность</w:t>
      </w:r>
      <w:proofErr w:type="gramEnd"/>
      <w:r w:rsidRPr="004B29A5">
        <w:rPr>
          <w:lang w:val="ru-RU"/>
        </w:rPr>
        <w:t xml:space="preserve"> к самостоятельному творчеству, духовному самовыражению через трудовую деятельность, науку, искусство.</w:t>
      </w:r>
    </w:p>
    <w:p w:rsidR="00E63299" w:rsidRDefault="004B29A5">
      <w:pPr>
        <w:spacing w:line="276" w:lineRule="auto"/>
        <w:jc w:val="center"/>
        <w:rPr>
          <w:b/>
          <w:sz w:val="32"/>
          <w:szCs w:val="32"/>
        </w:rPr>
      </w:pPr>
      <w:r>
        <w:br w:type="page"/>
      </w:r>
    </w:p>
    <w:p w:rsidR="00E63299" w:rsidRDefault="004B29A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II</w:t>
      </w:r>
    </w:p>
    <w:p w:rsidR="00E63299" w:rsidRDefault="004B29A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ПРИОРИТЕТНЫЕ НАПРАВЛЕНИЯ РЕАЛИЗАЦИИ ПРОГРАММЫ РАЗВИТИЯ ШКОЛЫ</w:t>
      </w:r>
    </w:p>
    <w:p w:rsidR="00E63299" w:rsidRDefault="004B29A5">
      <w:pPr>
        <w:spacing w:line="276" w:lineRule="auto"/>
        <w:jc w:val="center"/>
        <w:rPr>
          <w:b/>
          <w:highlight w:val="yellow"/>
          <w:u w:val="single"/>
        </w:rPr>
      </w:pPr>
      <w:r>
        <w:rPr>
          <w:b/>
          <w:highlight w:val="yellow"/>
          <w:u w:val="single"/>
        </w:rPr>
        <w:t xml:space="preserve"> </w:t>
      </w:r>
    </w:p>
    <w:p w:rsidR="00E63299" w:rsidRDefault="004B29A5">
      <w:pPr>
        <w:spacing w:line="276" w:lineRule="auto"/>
        <w:ind w:firstLine="709"/>
        <w:jc w:val="both"/>
      </w:pPr>
      <w:r>
        <w:t>Приоритетными направлениями развития школы на этапе модернизации школьной образовательной системы с целью обеспечения введения Федеральных Государственных образовательных стандартов являются:</w:t>
      </w:r>
    </w:p>
    <w:p w:rsidR="00E63299" w:rsidRDefault="004B29A5">
      <w:pPr>
        <w:spacing w:before="100" w:after="100"/>
        <w:ind w:firstLine="708"/>
        <w:jc w:val="both"/>
      </w:pPr>
      <w:r>
        <w:t xml:space="preserve">1. Переход на новые образовательные стандарты, обеспечение вариативности образовательных программ, реализация </w:t>
      </w:r>
      <w:proofErr w:type="spellStart"/>
      <w:r>
        <w:t>компетентностного</w:t>
      </w:r>
      <w:proofErr w:type="spellEnd"/>
      <w:r>
        <w:t xml:space="preserve"> подхода в обучении, создание и развитие  системы оценки качества образования. </w:t>
      </w:r>
    </w:p>
    <w:p w:rsidR="00E63299" w:rsidRDefault="004B29A5">
      <w:pPr>
        <w:spacing w:before="100" w:after="100"/>
        <w:ind w:firstLine="708"/>
        <w:jc w:val="both"/>
      </w:pPr>
      <w:r>
        <w:t>2. Поддержка  одаренных детей, создание для них условий выбора индивидуального маршрута обучения.</w:t>
      </w:r>
    </w:p>
    <w:p w:rsidR="00E63299" w:rsidRDefault="004B29A5">
      <w:pPr>
        <w:spacing w:before="100" w:after="100"/>
        <w:ind w:firstLine="708"/>
        <w:jc w:val="both"/>
      </w:pPr>
      <w:r>
        <w:t>3. Создание условий для сохранения и укрепления здоровья учащихся.</w:t>
      </w:r>
    </w:p>
    <w:p w:rsidR="00E63299" w:rsidRDefault="004B29A5">
      <w:pPr>
        <w:spacing w:before="100" w:after="100"/>
        <w:ind w:firstLine="708"/>
        <w:jc w:val="both"/>
      </w:pPr>
      <w:r>
        <w:t>4. Самообразование и самообучение педагогов, организация различных форм повышения квалификации педагогов.</w:t>
      </w:r>
    </w:p>
    <w:p w:rsidR="00E63299" w:rsidRPr="004B29A5" w:rsidRDefault="00E63299">
      <w:pPr>
        <w:pStyle w:val="af3"/>
        <w:tabs>
          <w:tab w:val="left" w:pos="1080"/>
        </w:tabs>
        <w:spacing w:after="0" w:line="276" w:lineRule="auto"/>
        <w:ind w:left="0"/>
        <w:jc w:val="both"/>
        <w:rPr>
          <w:lang w:val="ru-RU"/>
        </w:rPr>
      </w:pPr>
    </w:p>
    <w:tbl>
      <w:tblPr>
        <w:tblW w:w="1032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510"/>
        <w:gridCol w:w="6814"/>
      </w:tblGrid>
      <w:tr w:rsidR="00E6329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pStyle w:val="af6"/>
              <w:autoSpaceDE w:val="0"/>
              <w:ind w:left="0"/>
              <w:jc w:val="center"/>
              <w:rPr>
                <w:rFonts w:ascii="TimesNewRomanPS-BoldMT;Times Ne" w:hAnsi="TimesNewRomanPS-BoldMT;Times Ne" w:cs="TimesNewRomanPS-BoldMT;Times Ne"/>
                <w:b/>
                <w:bCs/>
              </w:rPr>
            </w:pPr>
            <w:r>
              <w:rPr>
                <w:rFonts w:ascii="TimesNewRomanPS-BoldMT;Times Ne" w:hAnsi="TimesNewRomanPS-BoldMT;Times Ne" w:cs="TimesNewRomanPS-BoldMT;Times Ne"/>
                <w:b/>
                <w:bCs/>
              </w:rPr>
              <w:t>Проект/</w:t>
            </w:r>
          </w:p>
          <w:p w:rsidR="00E63299" w:rsidRDefault="004B29A5">
            <w:pPr>
              <w:pStyle w:val="af6"/>
              <w:autoSpaceDE w:val="0"/>
              <w:ind w:left="0"/>
              <w:jc w:val="center"/>
            </w:pPr>
            <w:r>
              <w:rPr>
                <w:rFonts w:ascii="TimesNewRomanPS-BoldMT;Times Ne" w:eastAsia="TimesNewRomanPS-BoldMT;Times Ne" w:hAnsi="TimesNewRomanPS-BoldMT;Times Ne" w:cs="TimesNewRomanPS-BoldMT;Times Ne"/>
                <w:b/>
                <w:bCs/>
              </w:rPr>
              <w:t xml:space="preserve"> </w:t>
            </w:r>
            <w:r>
              <w:rPr>
                <w:rFonts w:ascii="TimesNewRomanPS-BoldMT;Times Ne" w:hAnsi="TimesNewRomanPS-BoldMT;Times Ne" w:cs="TimesNewRomanPS-BoldMT;Times Ne"/>
                <w:b/>
                <w:bCs/>
              </w:rPr>
              <w:t>программа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pStyle w:val="af6"/>
              <w:autoSpaceDE w:val="0"/>
              <w:ind w:left="0"/>
              <w:jc w:val="center"/>
              <w:rPr>
                <w:rFonts w:ascii="TimesNewRomanPS-BoldMT;Times Ne" w:hAnsi="TimesNewRomanPS-BoldMT;Times Ne" w:cs="TimesNewRomanPS-BoldMT;Times Ne"/>
                <w:b/>
                <w:bCs/>
              </w:rPr>
            </w:pPr>
            <w:r>
              <w:rPr>
                <w:rFonts w:ascii="TimesNewRomanPS-BoldMT;Times Ne" w:hAnsi="TimesNewRomanPS-BoldMT;Times Ne" w:cs="TimesNewRomanPS-BoldMT;Times Ne"/>
                <w:b/>
                <w:bCs/>
              </w:rPr>
              <w:t>Задачи</w:t>
            </w:r>
          </w:p>
        </w:tc>
      </w:tr>
      <w:tr w:rsidR="00E6329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pStyle w:val="Default0"/>
              <w:spacing w:line="276" w:lineRule="auto"/>
            </w:pPr>
            <w:r>
              <w:rPr>
                <w:b/>
                <w:bCs/>
              </w:rPr>
              <w:t xml:space="preserve">Качественное образование каждому </w:t>
            </w:r>
          </w:p>
          <w:p w:rsidR="00E63299" w:rsidRDefault="004B29A5">
            <w:pPr>
              <w:pStyle w:val="af6"/>
              <w:autoSpaceDE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(учебное направление)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E63299">
            <w:pPr>
              <w:pStyle w:val="Default0"/>
              <w:snapToGrid w:val="0"/>
              <w:spacing w:line="276" w:lineRule="auto"/>
              <w:ind w:left="176" w:right="33" w:hanging="176"/>
              <w:rPr>
                <w:b/>
                <w:bCs/>
              </w:rPr>
            </w:pPr>
          </w:p>
          <w:p w:rsidR="00E63299" w:rsidRDefault="004B29A5">
            <w:pPr>
              <w:pStyle w:val="Default0"/>
              <w:spacing w:line="276" w:lineRule="auto"/>
              <w:ind w:left="176" w:right="33" w:hanging="176"/>
              <w:jc w:val="both"/>
            </w:pPr>
            <w:r>
              <w:t xml:space="preserve">1. Реализация государственных (федеральных и региональных) программ в сфере модернизации общего образования. </w:t>
            </w:r>
          </w:p>
          <w:p w:rsidR="00E63299" w:rsidRDefault="004B29A5">
            <w:pPr>
              <w:pStyle w:val="Default0"/>
              <w:spacing w:line="276" w:lineRule="auto"/>
              <w:ind w:left="176" w:right="33" w:hanging="176"/>
              <w:jc w:val="both"/>
            </w:pPr>
            <w:r>
              <w:t xml:space="preserve">2. Обеспечение качественного и доступного образования с учетом индивидуальных особенностей и запросов учащихся, их профессионального и жизненного самоопределения. </w:t>
            </w:r>
          </w:p>
          <w:p w:rsidR="00E63299" w:rsidRDefault="004B29A5">
            <w:pPr>
              <w:pStyle w:val="af6"/>
              <w:autoSpaceDE w:val="0"/>
              <w:ind w:left="176" w:right="33" w:hanging="1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Развитие системы мониторинга и диагностики оценки качества образования. </w:t>
            </w:r>
          </w:p>
        </w:tc>
      </w:tr>
      <w:tr w:rsidR="00E63299">
        <w:trPr>
          <w:trHeight w:val="176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pStyle w:val="Default0"/>
              <w:spacing w:line="276" w:lineRule="auto"/>
            </w:pPr>
            <w:r>
              <w:rPr>
                <w:b/>
                <w:bCs/>
              </w:rPr>
              <w:t xml:space="preserve">Открытая школа </w:t>
            </w:r>
            <w:r>
              <w:t xml:space="preserve">(информатизация + связи с социумом) </w:t>
            </w:r>
          </w:p>
          <w:p w:rsidR="00E63299" w:rsidRDefault="00E63299">
            <w:pPr>
              <w:pStyle w:val="af6"/>
              <w:autoSpaceDE w:val="0"/>
              <w:ind w:left="0"/>
              <w:rPr>
                <w:rFonts w:ascii="TimesNewRomanPS-BoldMT;Times Ne" w:hAnsi="TimesNewRomanPS-BoldMT;Times Ne" w:cs="TimesNewRomanPS-BoldMT;Times Ne"/>
                <w:b/>
                <w:bCs/>
                <w:color w:val="000000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pStyle w:val="Default0"/>
              <w:spacing w:line="276" w:lineRule="auto"/>
              <w:ind w:right="-108"/>
              <w:rPr>
                <w:rFonts w:ascii="TimesNewRomanPS-BoldMT;Times Ne" w:hAnsi="TimesNewRomanPS-BoldMT;Times Ne" w:cs="TimesNewRomanPS-BoldMT;Times Ne"/>
                <w:b/>
                <w:bCs/>
              </w:rPr>
            </w:pPr>
            <w:r>
              <w:t xml:space="preserve">1. Создание высокотехнологичной информационной среды школы. Эффективное применение компьютерных и телекоммуникационных технологий в сопровождении образовательного процесса и доступность информации о школьном образовании в Интернете через развитие сайта </w:t>
            </w:r>
          </w:p>
        </w:tc>
      </w:tr>
      <w:tr w:rsidR="00E6329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pStyle w:val="Default0"/>
              <w:spacing w:line="276" w:lineRule="auto"/>
              <w:ind w:right="-108"/>
            </w:pPr>
            <w:r>
              <w:rPr>
                <w:b/>
                <w:bCs/>
              </w:rPr>
              <w:t xml:space="preserve">Безопасная среда </w:t>
            </w:r>
          </w:p>
          <w:p w:rsidR="00E63299" w:rsidRDefault="00E63299">
            <w:pPr>
              <w:pStyle w:val="af6"/>
              <w:autoSpaceDE w:val="0"/>
              <w:ind w:left="0"/>
              <w:rPr>
                <w:rFonts w:ascii="TimesNewRomanPS-BoldMT;Times Ne" w:hAnsi="TimesNewRomanPS-BoldMT;Times Ne" w:cs="TimesNewRomanPS-BoldMT;Times Ne"/>
                <w:b/>
                <w:bCs/>
                <w:color w:val="000000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pStyle w:val="Default0"/>
              <w:spacing w:line="276" w:lineRule="auto"/>
              <w:jc w:val="both"/>
            </w:pPr>
            <w:r>
              <w:t xml:space="preserve">1.Сохранение физического и психического здоровья  участников образовательного процесса. </w:t>
            </w:r>
          </w:p>
          <w:p w:rsidR="00E63299" w:rsidRDefault="004B29A5">
            <w:pPr>
              <w:pStyle w:val="af6"/>
              <w:autoSpaceDE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2.Обеспечение защиты прав и интересов детей, создание условий для безопасной жизнедеятельности. </w:t>
            </w:r>
          </w:p>
        </w:tc>
      </w:tr>
      <w:tr w:rsidR="00E6329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pStyle w:val="Default0"/>
              <w:spacing w:line="276" w:lineRule="auto"/>
            </w:pPr>
            <w:r>
              <w:rPr>
                <w:b/>
                <w:bCs/>
              </w:rPr>
              <w:t xml:space="preserve">Школьный дом </w:t>
            </w:r>
            <w:r>
              <w:t>(материально-техническое обеспечение образовательного процесса)</w:t>
            </w:r>
          </w:p>
          <w:p w:rsidR="00E63299" w:rsidRDefault="00E63299">
            <w:pPr>
              <w:pStyle w:val="af6"/>
              <w:autoSpaceDE w:val="0"/>
              <w:ind w:left="0"/>
              <w:jc w:val="center"/>
              <w:rPr>
                <w:rFonts w:ascii="TimesNewRomanPS-BoldMT;Times Ne" w:hAnsi="TimesNewRomanPS-BoldMT;Times Ne" w:cs="TimesNewRomanPS-BoldMT;Times Ne"/>
                <w:b/>
                <w:bCs/>
                <w:color w:val="000000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pStyle w:val="Default0"/>
              <w:spacing w:line="276" w:lineRule="auto"/>
              <w:jc w:val="both"/>
            </w:pPr>
            <w:r>
              <w:t xml:space="preserve">1. Создание комфортной среды для реализации основных функций школы. </w:t>
            </w:r>
          </w:p>
          <w:p w:rsidR="00E63299" w:rsidRDefault="004B29A5">
            <w:pPr>
              <w:pStyle w:val="Default0"/>
              <w:spacing w:line="276" w:lineRule="auto"/>
              <w:jc w:val="both"/>
            </w:pPr>
            <w:r>
              <w:t xml:space="preserve">2. Обеспечение условий для участников образовательного процесса, максимально учитывающих требования </w:t>
            </w:r>
            <w:proofErr w:type="spellStart"/>
            <w:r>
              <w:t>СанПинов</w:t>
            </w:r>
            <w:proofErr w:type="spellEnd"/>
            <w:r>
              <w:t xml:space="preserve">. </w:t>
            </w:r>
          </w:p>
        </w:tc>
      </w:tr>
      <w:tr w:rsidR="00E6329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pStyle w:val="af6"/>
              <w:autoSpaceDE w:val="0"/>
              <w:ind w:left="0"/>
              <w:rPr>
                <w:rFonts w:ascii="TimesNewRomanPS-BoldMT;Times Ne" w:hAnsi="TimesNewRomanPS-BoldMT;Times Ne" w:cs="TimesNewRomanPS-BoldMT;Times Ne"/>
                <w:b/>
                <w:bCs/>
              </w:rPr>
            </w:pPr>
            <w:r>
              <w:rPr>
                <w:rFonts w:ascii="TimesNewRomanPS-BoldMT;Times Ne" w:hAnsi="TimesNewRomanPS-BoldMT;Times Ne" w:cs="TimesNewRomanPS-BoldMT;Times Ne"/>
                <w:b/>
                <w:bCs/>
              </w:rPr>
              <w:t>Развивающее пространство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pStyle w:val="Default0"/>
              <w:spacing w:line="276" w:lineRule="auto"/>
            </w:pPr>
            <w:r>
              <w:t xml:space="preserve">1. Создание условий для развития и максимального проявления </w:t>
            </w:r>
          </w:p>
          <w:p w:rsidR="00E63299" w:rsidRDefault="004B29A5">
            <w:pPr>
              <w:pStyle w:val="Default0"/>
              <w:spacing w:line="276" w:lineRule="auto"/>
            </w:pPr>
            <w:r>
              <w:t xml:space="preserve">потенциала, поддержка социально активной, талантливой молодежи. </w:t>
            </w:r>
          </w:p>
          <w:p w:rsidR="00E63299" w:rsidRDefault="004B29A5">
            <w:pPr>
              <w:pStyle w:val="Default0"/>
              <w:spacing w:line="276" w:lineRule="auto"/>
              <w:jc w:val="both"/>
            </w:pPr>
            <w:r>
              <w:t xml:space="preserve">2. Систематизация работы с одаренными детьми по </w:t>
            </w:r>
            <w:r>
              <w:lastRenderedPageBreak/>
              <w:t xml:space="preserve">направлениям: интеллектуальная деятельность, </w:t>
            </w:r>
          </w:p>
          <w:p w:rsidR="00E63299" w:rsidRDefault="004B29A5">
            <w:pPr>
              <w:pStyle w:val="Default0"/>
              <w:spacing w:line="276" w:lineRule="auto"/>
              <w:jc w:val="both"/>
            </w:pPr>
            <w:r>
              <w:t xml:space="preserve">-творческая деятельность, </w:t>
            </w:r>
          </w:p>
          <w:p w:rsidR="00E63299" w:rsidRDefault="004B29A5">
            <w:pPr>
              <w:pStyle w:val="Default0"/>
              <w:spacing w:line="276" w:lineRule="auto"/>
              <w:jc w:val="both"/>
              <w:rPr>
                <w:rFonts w:ascii="TimesNewRomanPS-BoldMT;Times Ne" w:hAnsi="TimesNewRomanPS-BoldMT;Times Ne" w:cs="TimesNewRomanPS-BoldMT;Times Ne"/>
                <w:b/>
                <w:bCs/>
              </w:rPr>
            </w:pPr>
            <w:r>
              <w:t xml:space="preserve">-спортивная деятельность </w:t>
            </w:r>
          </w:p>
        </w:tc>
      </w:tr>
      <w:tr w:rsidR="00E6329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pStyle w:val="Default0"/>
              <w:spacing w:line="276" w:lineRule="auto"/>
            </w:pPr>
            <w:r>
              <w:rPr>
                <w:b/>
                <w:bCs/>
              </w:rPr>
              <w:lastRenderedPageBreak/>
              <w:t xml:space="preserve">Педагогическое партнерство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pStyle w:val="Default0"/>
              <w:spacing w:line="276" w:lineRule="auto"/>
            </w:pPr>
            <w:r>
              <w:t>Развитие педагогического потенциала школы</w:t>
            </w:r>
          </w:p>
        </w:tc>
      </w:tr>
      <w:tr w:rsidR="00E6329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pStyle w:val="Default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Инклюзивное пространство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pStyle w:val="Default0"/>
              <w:spacing w:line="276" w:lineRule="auto"/>
            </w:pPr>
            <w:r>
              <w:t>1.Создание единой психологически комфортной образовательной среды для детей с ограниченными возможностями здоровья;</w:t>
            </w:r>
          </w:p>
          <w:p w:rsidR="00E63299" w:rsidRDefault="004B29A5">
            <w:pPr>
              <w:pStyle w:val="Default0"/>
              <w:spacing w:line="276" w:lineRule="auto"/>
            </w:pPr>
            <w:r>
              <w:t xml:space="preserve">2.Организация системы эффективного </w:t>
            </w:r>
            <w:proofErr w:type="spellStart"/>
            <w:r>
              <w:t>психолго</w:t>
            </w:r>
            <w:proofErr w:type="spellEnd"/>
            <w:r>
              <w:t>-педагогического сопровождения процесса инклюзивного образования;</w:t>
            </w:r>
          </w:p>
          <w:p w:rsidR="00E63299" w:rsidRDefault="004B29A5">
            <w:pPr>
              <w:pStyle w:val="Default0"/>
              <w:spacing w:line="276" w:lineRule="auto"/>
            </w:pPr>
            <w:r>
              <w:t xml:space="preserve"> 3.Формирование толерантного восприятия и отношения участников образовательного процесса к детям с ОВЗ.</w:t>
            </w:r>
          </w:p>
        </w:tc>
      </w:tr>
    </w:tbl>
    <w:p w:rsidR="00E63299" w:rsidRDefault="00E63299">
      <w:pPr>
        <w:pStyle w:val="af6"/>
        <w:autoSpaceDE w:val="0"/>
        <w:ind w:left="0"/>
        <w:rPr>
          <w:rFonts w:ascii="TimesNewRomanPS-BoldMT;Times Ne" w:hAnsi="TimesNewRomanPS-BoldMT;Times Ne" w:cs="TimesNewRomanPS-BoldMT;Times Ne"/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rFonts w:ascii="TimesNewRomanPS-BoldMT;Times Ne" w:hAnsi="TimesNewRomanPS-BoldMT;Times Ne" w:cs="TimesNewRomanPS-BoldMT;Times Ne"/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E63299" w:rsidRDefault="00E63299">
      <w:pPr>
        <w:pStyle w:val="afb"/>
        <w:tabs>
          <w:tab w:val="left" w:pos="8820"/>
        </w:tabs>
        <w:ind w:right="-5" w:firstLine="426"/>
        <w:jc w:val="both"/>
        <w:rPr>
          <w:b/>
          <w:bCs/>
        </w:rPr>
      </w:pPr>
    </w:p>
    <w:p w:rsidR="00983269" w:rsidRDefault="00983269">
      <w:pPr>
        <w:spacing w:line="276" w:lineRule="auto"/>
        <w:jc w:val="center"/>
        <w:rPr>
          <w:b/>
          <w:sz w:val="28"/>
          <w:szCs w:val="28"/>
        </w:rPr>
      </w:pPr>
    </w:p>
    <w:p w:rsidR="00E63299" w:rsidRDefault="004B29A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III</w:t>
      </w:r>
    </w:p>
    <w:p w:rsidR="00E63299" w:rsidRDefault="004B29A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ОСНОВНЫЕ ЭТАПЫ</w:t>
      </w:r>
    </w:p>
    <w:p w:rsidR="00E63299" w:rsidRDefault="004B29A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РЕАЛИЗАЦИИ ПРОГАММЫ РАЗВИТИЯ ШКОЛЫ</w:t>
      </w:r>
    </w:p>
    <w:p w:rsidR="00E63299" w:rsidRDefault="00E63299">
      <w:pPr>
        <w:spacing w:line="276" w:lineRule="auto"/>
        <w:jc w:val="center"/>
        <w:rPr>
          <w:b/>
          <w:sz w:val="28"/>
          <w:szCs w:val="28"/>
        </w:rPr>
      </w:pPr>
    </w:p>
    <w:p w:rsidR="00E63299" w:rsidRDefault="004B29A5">
      <w:pPr>
        <w:spacing w:line="276" w:lineRule="auto"/>
        <w:ind w:firstLine="709"/>
      </w:pPr>
      <w:r>
        <w:rPr>
          <w:rStyle w:val="StrongEmphasis"/>
        </w:rPr>
        <w:t>Этапы реализации программы с 2018 по 2023 гг. </w:t>
      </w:r>
    </w:p>
    <w:p w:rsidR="00E63299" w:rsidRDefault="00E63299">
      <w:pPr>
        <w:spacing w:line="276" w:lineRule="auto"/>
        <w:ind w:firstLine="709"/>
        <w:rPr>
          <w:rStyle w:val="StrongEmphasis"/>
        </w:rPr>
      </w:pPr>
    </w:p>
    <w:p w:rsidR="00E63299" w:rsidRDefault="004B29A5">
      <w:pPr>
        <w:spacing w:line="276" w:lineRule="auto"/>
        <w:ind w:firstLine="709"/>
        <w:jc w:val="both"/>
      </w:pPr>
      <w:r>
        <w:t>Программа разрабатывается в соответствии с концепцией, целями, задачами, программными мероприятиями, проектами и реализуется с 2018 по 2023 год в 3 этапа.</w:t>
      </w:r>
    </w:p>
    <w:p w:rsidR="00E63299" w:rsidRDefault="00E63299">
      <w:pPr>
        <w:spacing w:line="276" w:lineRule="auto"/>
        <w:ind w:firstLine="709"/>
        <w:jc w:val="both"/>
      </w:pPr>
    </w:p>
    <w:p w:rsidR="00E63299" w:rsidRDefault="004B29A5">
      <w:pPr>
        <w:spacing w:line="276" w:lineRule="auto"/>
        <w:ind w:firstLine="709"/>
        <w:jc w:val="both"/>
      </w:pPr>
      <w:r>
        <w:rPr>
          <w:rStyle w:val="StrongEmphasis"/>
        </w:rPr>
        <w:t>I этап.</w:t>
      </w:r>
      <w:r>
        <w:t xml:space="preserve"> </w:t>
      </w:r>
      <w:r>
        <w:rPr>
          <w:b/>
        </w:rPr>
        <w:t>2018-2019 годы – констатирующий</w:t>
      </w:r>
      <w:r>
        <w:t xml:space="preserve"> (этап разработки программы).</w:t>
      </w:r>
    </w:p>
    <w:p w:rsidR="00E63299" w:rsidRDefault="00E63299">
      <w:pPr>
        <w:spacing w:line="276" w:lineRule="auto"/>
        <w:ind w:firstLine="709"/>
        <w:jc w:val="both"/>
      </w:pPr>
    </w:p>
    <w:p w:rsidR="00E63299" w:rsidRDefault="004B29A5">
      <w:pPr>
        <w:spacing w:line="276" w:lineRule="auto"/>
        <w:ind w:firstLine="709"/>
        <w:jc w:val="both"/>
      </w:pPr>
      <w:r>
        <w:t>Этап предполагает концептуальное, организационное, кадровое, педагогическое обеспечение;</w:t>
      </w:r>
    </w:p>
    <w:p w:rsidR="00E63299" w:rsidRDefault="004B29A5">
      <w:pPr>
        <w:spacing w:line="276" w:lineRule="auto"/>
        <w:ind w:firstLine="709"/>
        <w:jc w:val="both"/>
      </w:pPr>
      <w:r>
        <w:t> анализируется опыт учреждения;</w:t>
      </w:r>
    </w:p>
    <w:p w:rsidR="00E63299" w:rsidRDefault="004B29A5">
      <w:pPr>
        <w:spacing w:line="276" w:lineRule="auto"/>
        <w:ind w:firstLine="709"/>
        <w:jc w:val="both"/>
      </w:pPr>
      <w:r>
        <w:t> разрабатываются программы, концепции, проекты, мини-проекты:</w:t>
      </w:r>
    </w:p>
    <w:p w:rsidR="00E63299" w:rsidRDefault="004B29A5">
      <w:pPr>
        <w:spacing w:line="276" w:lineRule="auto"/>
        <w:ind w:firstLine="709"/>
        <w:jc w:val="both"/>
      </w:pPr>
      <w:r>
        <w:t> проводится экспертиза новых проектов;</w:t>
      </w:r>
    </w:p>
    <w:p w:rsidR="00E63299" w:rsidRDefault="004B29A5">
      <w:pPr>
        <w:spacing w:line="276" w:lineRule="auto"/>
        <w:ind w:firstLine="709"/>
        <w:jc w:val="both"/>
      </w:pPr>
      <w:r>
        <w:t> создаются временные творческие коллективы, группы;</w:t>
      </w:r>
    </w:p>
    <w:p w:rsidR="00E63299" w:rsidRDefault="004B29A5">
      <w:pPr>
        <w:spacing w:line="276" w:lineRule="auto"/>
        <w:ind w:firstLine="709"/>
        <w:jc w:val="both"/>
      </w:pPr>
      <w:r>
        <w:t> анализируются возможности социума;</w:t>
      </w:r>
    </w:p>
    <w:p w:rsidR="00E63299" w:rsidRDefault="004B29A5">
      <w:pPr>
        <w:spacing w:line="276" w:lineRule="auto"/>
        <w:ind w:firstLine="709"/>
        <w:jc w:val="both"/>
      </w:pPr>
      <w:r>
        <w:t xml:space="preserve"> формируется нормативно-правовая </w:t>
      </w:r>
      <w:proofErr w:type="gramStart"/>
      <w:r>
        <w:t>база программы</w:t>
      </w:r>
      <w:proofErr w:type="gramEnd"/>
      <w:r>
        <w:t>.</w:t>
      </w:r>
    </w:p>
    <w:p w:rsidR="00E63299" w:rsidRDefault="00E63299">
      <w:pPr>
        <w:spacing w:line="276" w:lineRule="auto"/>
        <w:jc w:val="both"/>
        <w:rPr>
          <w:rStyle w:val="StrongEmphasis"/>
        </w:rPr>
      </w:pPr>
    </w:p>
    <w:p w:rsidR="00E63299" w:rsidRDefault="004B29A5">
      <w:pPr>
        <w:spacing w:line="276" w:lineRule="auto"/>
        <w:ind w:firstLine="709"/>
        <w:jc w:val="both"/>
      </w:pPr>
      <w:r>
        <w:rPr>
          <w:rStyle w:val="StrongEmphasis"/>
        </w:rPr>
        <w:t>II этап.</w:t>
      </w:r>
      <w:r>
        <w:t xml:space="preserve"> </w:t>
      </w:r>
      <w:r>
        <w:rPr>
          <w:b/>
        </w:rPr>
        <w:t>2019-2021 г – формирующий</w:t>
      </w:r>
      <w:r>
        <w:t xml:space="preserve">   </w:t>
      </w:r>
    </w:p>
    <w:p w:rsidR="00E63299" w:rsidRDefault="00E63299">
      <w:pPr>
        <w:spacing w:line="276" w:lineRule="auto"/>
        <w:ind w:firstLine="709"/>
        <w:jc w:val="both"/>
      </w:pPr>
    </w:p>
    <w:p w:rsidR="00E63299" w:rsidRDefault="004B29A5">
      <w:pPr>
        <w:spacing w:line="276" w:lineRule="auto"/>
        <w:ind w:firstLine="709"/>
        <w:jc w:val="both"/>
      </w:pPr>
      <w:r>
        <w:t>Этап предполагает творческую разработку, апробацию и внедрение в образовательный процесс инноваций, технологий, методов, средств обучения, программ и проектов; мониторинг, оценка промежуточных результатов.</w:t>
      </w:r>
    </w:p>
    <w:p w:rsidR="00E63299" w:rsidRDefault="00E63299">
      <w:pPr>
        <w:spacing w:line="276" w:lineRule="auto"/>
        <w:ind w:firstLine="709"/>
        <w:jc w:val="both"/>
        <w:rPr>
          <w:rStyle w:val="StrongEmphasis"/>
        </w:rPr>
      </w:pPr>
    </w:p>
    <w:p w:rsidR="00E63299" w:rsidRDefault="004B29A5">
      <w:pPr>
        <w:spacing w:line="276" w:lineRule="auto"/>
        <w:ind w:firstLine="709"/>
        <w:jc w:val="both"/>
      </w:pPr>
      <w:r>
        <w:rPr>
          <w:rStyle w:val="StrongEmphasis"/>
        </w:rPr>
        <w:t>III этап.</w:t>
      </w:r>
      <w:r>
        <w:t xml:space="preserve"> </w:t>
      </w:r>
      <w:r>
        <w:rPr>
          <w:b/>
        </w:rPr>
        <w:t>2021-2023 г. – Рефлексивно-обобщающий</w:t>
      </w:r>
      <w:r>
        <w:t xml:space="preserve"> </w:t>
      </w:r>
    </w:p>
    <w:p w:rsidR="00E63299" w:rsidRDefault="00E63299">
      <w:pPr>
        <w:spacing w:line="276" w:lineRule="auto"/>
        <w:ind w:firstLine="709"/>
        <w:jc w:val="both"/>
      </w:pPr>
    </w:p>
    <w:p w:rsidR="00E63299" w:rsidRDefault="004B29A5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t>Этап предполагает анализ, оценку, оформление результатов, достижение цели и задач, формирование решений по итогам реализации программы.</w:t>
      </w:r>
    </w:p>
    <w:p w:rsidR="00E63299" w:rsidRDefault="004B29A5">
      <w:pPr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3299" w:rsidRDefault="00E63299">
      <w:pPr>
        <w:keepNext/>
        <w:spacing w:line="276" w:lineRule="auto"/>
        <w:rPr>
          <w:b/>
          <w:sz w:val="28"/>
          <w:szCs w:val="28"/>
        </w:rPr>
      </w:pPr>
    </w:p>
    <w:p w:rsidR="00E63299" w:rsidRPr="004B29A5" w:rsidRDefault="004B29A5">
      <w:pPr>
        <w:pStyle w:val="ae"/>
        <w:shd w:val="clear" w:color="auto" w:fill="FFFFFF"/>
        <w:spacing w:before="0" w:after="0" w:line="276" w:lineRule="auto"/>
        <w:jc w:val="center"/>
        <w:rPr>
          <w:rStyle w:val="StrongEmphasis"/>
          <w:sz w:val="28"/>
          <w:szCs w:val="28"/>
          <w:lang w:val="ru-RU"/>
        </w:rPr>
        <w:sectPr w:rsidR="00E63299" w:rsidRPr="004B29A5">
          <w:footerReference w:type="default" r:id="rId9"/>
          <w:pgSz w:w="11906" w:h="16838"/>
          <w:pgMar w:top="851" w:right="680" w:bottom="765" w:left="964" w:header="0" w:footer="709" w:gutter="0"/>
          <w:cols w:space="720"/>
          <w:formProt w:val="0"/>
          <w:titlePg/>
          <w:docGrid w:linePitch="360"/>
        </w:sectPr>
      </w:pPr>
      <w:r w:rsidRPr="004B29A5">
        <w:rPr>
          <w:b/>
          <w:bCs/>
          <w:lang w:val="ru-RU"/>
        </w:rPr>
        <w:t xml:space="preserve"> </w:t>
      </w:r>
    </w:p>
    <w:p w:rsidR="00E63299" w:rsidRDefault="004B29A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IV</w:t>
      </w:r>
    </w:p>
    <w:p w:rsidR="00E63299" w:rsidRDefault="004B29A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ЭФФЕКТИВНОСТИ РЕАЛИЗАЦИИ ПРОГРАММЫ</w:t>
      </w:r>
    </w:p>
    <w:p w:rsidR="00E63299" w:rsidRDefault="00E63299">
      <w:pPr>
        <w:spacing w:line="276" w:lineRule="auto"/>
        <w:jc w:val="center"/>
        <w:rPr>
          <w:b/>
          <w:sz w:val="28"/>
          <w:szCs w:val="28"/>
        </w:rPr>
      </w:pPr>
    </w:p>
    <w:p w:rsidR="00E63299" w:rsidRDefault="004B29A5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К основным ожидаемым результатам реализации программы развития, составляющим основу образа желаемого будущего школы к 2023 году, относятся:</w:t>
      </w:r>
    </w:p>
    <w:p w:rsidR="00E63299" w:rsidRDefault="004B29A5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•</w:t>
      </w:r>
      <w:r>
        <w:tab/>
        <w:t>качественное образование, соответствующее требованиям к образовательным результатам ФГОС общего образования и обеспечивающее каждому учащемуся условия для достижения максимально возможного для него уровня образовательной успешности;</w:t>
      </w:r>
    </w:p>
    <w:p w:rsidR="00E63299" w:rsidRDefault="004B29A5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•</w:t>
      </w:r>
      <w:r>
        <w:tab/>
        <w:t>способность выпускников школы самостоятельно решать проблемы в различных областях жизни и профессиональной деятельности, их конкурентоспособность в системе высшего профессионального образования и на региональном рынке труда;</w:t>
      </w:r>
    </w:p>
    <w:p w:rsidR="00E63299" w:rsidRDefault="004B29A5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•</w:t>
      </w:r>
      <w:r>
        <w:tab/>
        <w:t>эффективная система воспитания, адекватная потребностям времени, ориентированная на творческую самореализацию учащихся в различных видах деятельности;</w:t>
      </w:r>
    </w:p>
    <w:p w:rsidR="00E63299" w:rsidRDefault="004B29A5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•</w:t>
      </w:r>
      <w:r>
        <w:tab/>
        <w:t>ориентация образовательных программ на формирование нового социокультурного типа личности, способной к самостоятельности, готовой к самообразованию в течение всей жизни, ответственному поведению;</w:t>
      </w:r>
    </w:p>
    <w:p w:rsidR="00E63299" w:rsidRDefault="004B29A5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•</w:t>
      </w:r>
      <w:r>
        <w:tab/>
        <w:t>наличие высокопрофессионального творческого педагогического коллектива, способного к построению субъект - субъектных отношений;</w:t>
      </w:r>
    </w:p>
    <w:p w:rsidR="00E63299" w:rsidRDefault="004B29A5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•</w:t>
      </w:r>
      <w:r>
        <w:tab/>
        <w:t>эффективная система управления, обеспечивающая не только ее успешное функционирование, но и развитие, на основе механизмов государственно-общественного управления;</w:t>
      </w:r>
    </w:p>
    <w:p w:rsidR="00E63299" w:rsidRDefault="004B29A5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•</w:t>
      </w:r>
      <w:r>
        <w:tab/>
        <w:t>современная материально-техническая база и пространственно-предметная среда, обладающая необходимым количеством ресурсов для реализации ее планов;</w:t>
      </w:r>
    </w:p>
    <w:p w:rsidR="00E63299" w:rsidRDefault="004B29A5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•</w:t>
      </w:r>
      <w:r>
        <w:tab/>
        <w:t>удовлетворенность потребителей качеством и набором предоставляемых образовательных услуг.</w:t>
      </w:r>
    </w:p>
    <w:p w:rsidR="00E63299" w:rsidRDefault="004B29A5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Критериями эффективности реализации программы развития будут выступать:</w:t>
      </w:r>
    </w:p>
    <w:p w:rsidR="00E63299" w:rsidRDefault="004B29A5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1.</w:t>
      </w:r>
      <w:r>
        <w:tab/>
        <w:t xml:space="preserve">Постоянное соотнесение процесса развития школы с критериями эффективности: </w:t>
      </w:r>
    </w:p>
    <w:p w:rsidR="00E63299" w:rsidRDefault="004B29A5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- социально-педагогическим (соответствие нормативным требованиям развития образовательной организации);</w:t>
      </w:r>
    </w:p>
    <w:p w:rsidR="00E63299" w:rsidRDefault="004B29A5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 xml:space="preserve">- образовательным (соответствие образовательных результатов требованиям ФГОС к результатам освоения образовательных программ), </w:t>
      </w:r>
    </w:p>
    <w:p w:rsidR="00E63299" w:rsidRDefault="004B29A5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 xml:space="preserve">- психолого-педагогическим (устойчивость созданных параметров </w:t>
      </w:r>
      <w:proofErr w:type="spellStart"/>
      <w:r>
        <w:t>субъектно</w:t>
      </w:r>
      <w:proofErr w:type="spellEnd"/>
      <w:r>
        <w:t xml:space="preserve"> – развивающей образовательной среды).</w:t>
      </w:r>
    </w:p>
    <w:p w:rsidR="00E63299" w:rsidRDefault="004B29A5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 xml:space="preserve">2. </w:t>
      </w:r>
      <w:proofErr w:type="gramStart"/>
      <w:r>
        <w:t>Согласованность основных направлений и приоритетов развития образовательной системы школы с региональной и городской программами развития образования.</w:t>
      </w:r>
      <w:proofErr w:type="gramEnd"/>
    </w:p>
    <w:p w:rsidR="00E63299" w:rsidRDefault="004B29A5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3. Рост личностных достижений всех субъектов образовательного процесса</w:t>
      </w:r>
    </w:p>
    <w:p w:rsidR="00E63299" w:rsidRDefault="004B29A5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4. Рост материально-технического и ресурсного обеспечения образовательной системы школы.</w:t>
      </w:r>
    </w:p>
    <w:p w:rsidR="00E63299" w:rsidRDefault="004B29A5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 xml:space="preserve">5. Влияние образовательной системы школы на развитие образовательного пространства района; </w:t>
      </w:r>
    </w:p>
    <w:p w:rsidR="00E63299" w:rsidRDefault="004B29A5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6. Удовлетворенность всех участников образовательных отношений уровнем и качеством образовательных услуг.</w:t>
      </w:r>
    </w:p>
    <w:p w:rsidR="00E63299" w:rsidRDefault="004B29A5">
      <w:pPr>
        <w:spacing w:line="276" w:lineRule="auto"/>
        <w:ind w:firstLine="851"/>
        <w:jc w:val="both"/>
      </w:pPr>
      <w:r>
        <w:t xml:space="preserve">Критерии эффективности программы развития и ее влияния на образовательную систему школы и социокультурную среду раскрываются через систему показателей, позволяющих выявлять уровень качества проектируемой </w:t>
      </w:r>
      <w:proofErr w:type="spellStart"/>
      <w:r>
        <w:t>субъектно</w:t>
      </w:r>
      <w:proofErr w:type="spellEnd"/>
      <w:r>
        <w:t xml:space="preserve"> – развивающей образовательной среды. Для систематизации информации, целостного охвата и оценки </w:t>
      </w:r>
      <w:r>
        <w:lastRenderedPageBreak/>
        <w:t xml:space="preserve">результативности и эффективности программы развития были определены следующие критерии (по В.И. </w:t>
      </w:r>
      <w:proofErr w:type="spellStart"/>
      <w:r>
        <w:t>Загвязинскому</w:t>
      </w:r>
      <w:proofErr w:type="spellEnd"/>
      <w:r>
        <w:t>): результативность системы образования, обеспечение эффективности образовательного процесса, эффективность деятельности управления, ход реализации программы.</w:t>
      </w:r>
    </w:p>
    <w:p w:rsidR="00E63299" w:rsidRDefault="00E63299">
      <w:pPr>
        <w:spacing w:line="276" w:lineRule="auto"/>
        <w:ind w:firstLine="851"/>
        <w:jc w:val="both"/>
      </w:pPr>
    </w:p>
    <w:p w:rsidR="00E63299" w:rsidRDefault="004B29A5">
      <w:pPr>
        <w:spacing w:line="276" w:lineRule="auto"/>
        <w:jc w:val="center"/>
        <w:rPr>
          <w:b/>
        </w:rPr>
      </w:pPr>
      <w:r>
        <w:rPr>
          <w:b/>
        </w:rPr>
        <w:t xml:space="preserve">Мониторинг результативности и эффективности реализации программы развития </w:t>
      </w:r>
    </w:p>
    <w:tbl>
      <w:tblPr>
        <w:tblW w:w="919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348"/>
        <w:gridCol w:w="5842"/>
      </w:tblGrid>
      <w:tr w:rsidR="00E6329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Критерий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Показатели</w:t>
            </w:r>
          </w:p>
        </w:tc>
      </w:tr>
      <w:tr w:rsidR="00E63299"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1. Критерии результативности системы образования</w:t>
            </w:r>
          </w:p>
        </w:tc>
      </w:tr>
      <w:tr w:rsidR="00E6329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</w:pPr>
            <w:r>
              <w:t>1.1. Критерий качества реализации учебных программ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</w:pPr>
            <w:r>
              <w:t xml:space="preserve">- уровень </w:t>
            </w:r>
            <w:proofErr w:type="spellStart"/>
            <w:r>
              <w:t>обученности</w:t>
            </w:r>
            <w:proofErr w:type="spellEnd"/>
          </w:p>
          <w:p w:rsidR="00E63299" w:rsidRDefault="004B29A5">
            <w:pPr>
              <w:spacing w:line="276" w:lineRule="auto"/>
              <w:jc w:val="both"/>
            </w:pPr>
            <w:r>
              <w:t>- качество знаний</w:t>
            </w:r>
          </w:p>
          <w:p w:rsidR="00E63299" w:rsidRDefault="004B29A5">
            <w:pPr>
              <w:spacing w:line="276" w:lineRule="auto"/>
              <w:jc w:val="both"/>
            </w:pPr>
            <w:r>
              <w:t xml:space="preserve">- </w:t>
            </w:r>
            <w:r>
              <w:rPr>
                <w:spacing w:val="-10"/>
              </w:rPr>
              <w:t>число победителей олимпиад, конкурсов разного уровня</w:t>
            </w:r>
          </w:p>
          <w:p w:rsidR="00E63299" w:rsidRDefault="004B29A5">
            <w:pPr>
              <w:spacing w:line="276" w:lineRule="auto"/>
              <w:jc w:val="both"/>
            </w:pPr>
            <w:r>
              <w:t>- число выпускников школы, поступивших в высшие и средние профессиональные учебные заведения</w:t>
            </w:r>
          </w:p>
          <w:p w:rsidR="00E63299" w:rsidRDefault="004B29A5">
            <w:pPr>
              <w:spacing w:line="276" w:lineRule="auto"/>
              <w:jc w:val="both"/>
            </w:pPr>
            <w:r>
              <w:t>- отношение среднего балла ОГЭ и ЕГЭ по русскому языку и математике с региональными, городскими и районными показателями</w:t>
            </w:r>
          </w:p>
        </w:tc>
      </w:tr>
      <w:tr w:rsidR="00E6329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</w:pPr>
            <w:r>
              <w:t xml:space="preserve">1.2. Критерий реализации воспитательной функции </w:t>
            </w:r>
          </w:p>
          <w:p w:rsidR="00E63299" w:rsidRDefault="004B29A5">
            <w:pPr>
              <w:spacing w:line="276" w:lineRule="auto"/>
              <w:jc w:val="both"/>
            </w:pPr>
            <w:r>
              <w:t>образовательного процесса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</w:pPr>
            <w:r>
              <w:t xml:space="preserve">- </w:t>
            </w:r>
            <w:proofErr w:type="spellStart"/>
            <w:r>
              <w:t>сформированность</w:t>
            </w:r>
            <w:proofErr w:type="spellEnd"/>
            <w:r>
              <w:t xml:space="preserve"> ценностных ориентаций выпускников школы (анкетирование)</w:t>
            </w:r>
          </w:p>
          <w:p w:rsidR="00E63299" w:rsidRDefault="004B29A5">
            <w:pPr>
              <w:spacing w:line="276" w:lineRule="auto"/>
              <w:jc w:val="both"/>
            </w:pPr>
            <w:r>
              <w:t>- дисциплинарные показатели</w:t>
            </w:r>
          </w:p>
          <w:p w:rsidR="00E63299" w:rsidRDefault="004B29A5">
            <w:pPr>
              <w:spacing w:line="276" w:lineRule="auto"/>
              <w:jc w:val="both"/>
              <w:rPr>
                <w:spacing w:val="-8"/>
              </w:rPr>
            </w:pPr>
            <w:r>
              <w:t>- степень и уровень (городской, областной, российский) участия школьников в социокультурных акциях и социально-ориентированных проектах</w:t>
            </w:r>
          </w:p>
          <w:p w:rsidR="00E63299" w:rsidRDefault="004B29A5">
            <w:pPr>
              <w:spacing w:line="276" w:lineRule="auto"/>
              <w:jc w:val="both"/>
            </w:pPr>
            <w:r>
              <w:t>- число и значимость инициированных школой и реализованных социокультурных акций, и социально-ориентированных проектов</w:t>
            </w:r>
          </w:p>
          <w:p w:rsidR="00E63299" w:rsidRDefault="004B29A5">
            <w:pPr>
              <w:spacing w:line="276" w:lineRule="auto"/>
              <w:jc w:val="both"/>
            </w:pPr>
            <w:r>
              <w:t>- степень участия семьи в воспитании, уровень взаимодействия семьи и школы</w:t>
            </w:r>
          </w:p>
        </w:tc>
      </w:tr>
      <w:tr w:rsidR="00E63299">
        <w:trPr>
          <w:trHeight w:val="21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</w:pPr>
            <w:r>
              <w:t>1.3. Социально-воспитатель-</w:t>
            </w:r>
            <w:proofErr w:type="spellStart"/>
            <w:r>
              <w:t>ный</w:t>
            </w:r>
            <w:proofErr w:type="spellEnd"/>
            <w:r>
              <w:t xml:space="preserve"> критерий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</w:pPr>
            <w:r>
              <w:t>- процент успешно адаптированных школьников социально незащищенных категорий</w:t>
            </w:r>
          </w:p>
          <w:p w:rsidR="00E63299" w:rsidRDefault="004B29A5">
            <w:pPr>
              <w:spacing w:line="276" w:lineRule="auto"/>
              <w:jc w:val="both"/>
            </w:pPr>
            <w:r>
              <w:t>- степень социальной активности детских общественных объединений (число инициатив и акций)</w:t>
            </w:r>
          </w:p>
          <w:p w:rsidR="00E63299" w:rsidRDefault="004B29A5">
            <w:pPr>
              <w:spacing w:line="276" w:lineRule="auto"/>
              <w:jc w:val="both"/>
            </w:pPr>
            <w:r>
              <w:t>- число учащихся, играющих активную социокультурную роль и представляющих школу на разных уровнях (конкурсы, соревнования, смотры)</w:t>
            </w:r>
          </w:p>
        </w:tc>
      </w:tr>
      <w:tr w:rsidR="00E6329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</w:pPr>
            <w:r>
              <w:t>1.4. Критерий здоровья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</w:pPr>
            <w:r>
              <w:t>- соответствие показателей здоровья среднему уровню по области</w:t>
            </w:r>
          </w:p>
          <w:p w:rsidR="00E63299" w:rsidRDefault="004B29A5">
            <w:pPr>
              <w:spacing w:line="276" w:lineRule="auto"/>
              <w:jc w:val="both"/>
            </w:pPr>
            <w:r>
              <w:t>- уровень физического развития школьников</w:t>
            </w:r>
          </w:p>
          <w:p w:rsidR="00E63299" w:rsidRDefault="004B29A5">
            <w:pPr>
              <w:spacing w:line="276" w:lineRule="auto"/>
              <w:jc w:val="both"/>
            </w:pPr>
            <w:r>
              <w:t>- показатели здоровья педагогов</w:t>
            </w:r>
          </w:p>
          <w:p w:rsidR="00E63299" w:rsidRDefault="004B29A5">
            <w:pPr>
              <w:spacing w:line="276" w:lineRule="auto"/>
              <w:jc w:val="both"/>
              <w:rPr>
                <w:spacing w:val="-12"/>
              </w:rPr>
            </w:pPr>
            <w:r>
              <w:rPr>
                <w:spacing w:val="-12"/>
              </w:rPr>
              <w:t>- показатели культуры здоровья и здорового образа жизни</w:t>
            </w:r>
          </w:p>
          <w:p w:rsidR="00E63299" w:rsidRDefault="004B29A5">
            <w:pPr>
              <w:spacing w:line="276" w:lineRule="auto"/>
              <w:jc w:val="both"/>
            </w:pPr>
            <w:r>
              <w:t>- санитарно-гигиенический режим школы</w:t>
            </w:r>
          </w:p>
        </w:tc>
      </w:tr>
      <w:tr w:rsidR="00E6329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</w:pPr>
            <w:r>
              <w:t>1.5. Критерий социальной оценки деятельности школы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</w:pPr>
            <w:r>
              <w:t>- удовлетворенность учащихся и родителей качеством образовательных услуг (социологический опрос)</w:t>
            </w:r>
          </w:p>
          <w:p w:rsidR="00E63299" w:rsidRDefault="004B29A5">
            <w:pPr>
              <w:spacing w:line="276" w:lineRule="auto"/>
              <w:jc w:val="both"/>
            </w:pPr>
            <w:r>
              <w:t xml:space="preserve">- </w:t>
            </w:r>
            <w:proofErr w:type="spellStart"/>
            <w:r>
              <w:t>конкурентноспособность</w:t>
            </w:r>
            <w:proofErr w:type="spellEnd"/>
            <w:r>
              <w:t xml:space="preserve"> выпускников школы (поступление в ВУЗы)</w:t>
            </w:r>
          </w:p>
          <w:p w:rsidR="00E63299" w:rsidRDefault="004B29A5">
            <w:pPr>
              <w:spacing w:line="276" w:lineRule="auto"/>
              <w:jc w:val="both"/>
            </w:pPr>
            <w:r>
              <w:t>- количество публикаций о школе (СМИ)</w:t>
            </w:r>
          </w:p>
        </w:tc>
      </w:tr>
      <w:tr w:rsidR="00E63299"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lastRenderedPageBreak/>
              <w:t>2. Критерии обеспечения эффективности образовательного процесса</w:t>
            </w:r>
          </w:p>
        </w:tc>
      </w:tr>
      <w:tr w:rsidR="00E6329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  <w:rPr>
                <w:spacing w:val="-12"/>
              </w:rPr>
            </w:pPr>
            <w:r>
              <w:rPr>
                <w:spacing w:val="-12"/>
              </w:rPr>
              <w:t xml:space="preserve">2.1 </w:t>
            </w:r>
            <w:r>
              <w:t>Критерий материально-технической, нормативной и программно-методической оснащенности образовательного процесса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</w:pPr>
            <w:r>
              <w:rPr>
                <w:spacing w:val="-12"/>
              </w:rPr>
              <w:t xml:space="preserve">- </w:t>
            </w:r>
            <w:r>
              <w:t>динамика финансирования, использование многоканального финансирования с привлечением внебюджетных средств</w:t>
            </w:r>
          </w:p>
          <w:p w:rsidR="00E63299" w:rsidRDefault="004B29A5">
            <w:pPr>
              <w:tabs>
                <w:tab w:val="left" w:pos="192"/>
              </w:tabs>
              <w:spacing w:line="276" w:lineRule="auto"/>
              <w:jc w:val="both"/>
            </w:pPr>
            <w:r>
              <w:t>- нормативно-правовая обеспеченность образовательного процесса</w:t>
            </w:r>
          </w:p>
          <w:p w:rsidR="00E63299" w:rsidRDefault="004B29A5">
            <w:pPr>
              <w:spacing w:line="276" w:lineRule="auto"/>
              <w:jc w:val="both"/>
            </w:pPr>
            <w:r>
              <w:t xml:space="preserve">- обеспеченность учебно-методической литературой, </w:t>
            </w:r>
            <w:proofErr w:type="spellStart"/>
            <w:r>
              <w:t>медиатека</w:t>
            </w:r>
            <w:proofErr w:type="spellEnd"/>
          </w:p>
          <w:p w:rsidR="00E63299" w:rsidRDefault="004B29A5">
            <w:pPr>
              <w:spacing w:line="276" w:lineRule="auto"/>
              <w:jc w:val="both"/>
              <w:rPr>
                <w:spacing w:val="-8"/>
              </w:rPr>
            </w:pPr>
            <w:r>
              <w:rPr>
                <w:spacing w:val="-8"/>
              </w:rPr>
              <w:t xml:space="preserve">- </w:t>
            </w:r>
            <w:r>
              <w:t>уровень материально-технической оснащенности (</w:t>
            </w:r>
            <w:proofErr w:type="spellStart"/>
            <w:r>
              <w:t>оборудованность</w:t>
            </w:r>
            <w:proofErr w:type="spellEnd"/>
            <w:r>
              <w:t xml:space="preserve"> учебных кабинетов, наличие условий для оздоровления школьников и занятий физкультурой и спортом, оснащенность компьютерной техникой и интерактивным оборудованием)</w:t>
            </w:r>
          </w:p>
        </w:tc>
      </w:tr>
      <w:tr w:rsidR="00E6329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</w:pPr>
            <w:r>
              <w:t xml:space="preserve">2.2. Критерий создания </w:t>
            </w:r>
          </w:p>
          <w:p w:rsidR="00E63299" w:rsidRDefault="004B29A5">
            <w:pPr>
              <w:spacing w:line="276" w:lineRule="auto"/>
              <w:jc w:val="both"/>
            </w:pPr>
            <w:r>
              <w:t xml:space="preserve">условий для воспитания </w:t>
            </w:r>
          </w:p>
          <w:p w:rsidR="00E63299" w:rsidRDefault="004B29A5">
            <w:pPr>
              <w:spacing w:line="276" w:lineRule="auto"/>
              <w:jc w:val="both"/>
            </w:pPr>
            <w:r>
              <w:t>и социализации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</w:pPr>
            <w:r>
              <w:t>- организация профилактической и коррекционной работы с детьми «группы риска»</w:t>
            </w:r>
          </w:p>
          <w:p w:rsidR="00E63299" w:rsidRDefault="004B29A5">
            <w:pPr>
              <w:spacing w:line="276" w:lineRule="auto"/>
              <w:jc w:val="both"/>
            </w:pPr>
            <w:r>
              <w:t xml:space="preserve">- </w:t>
            </w:r>
            <w:r>
              <w:rPr>
                <w:spacing w:val="2"/>
                <w:shd w:val="clear" w:color="auto" w:fill="FFFFFF"/>
              </w:rPr>
              <w:t>развитие образовательной сети для детей с ограниченными возможностями здоровья</w:t>
            </w:r>
          </w:p>
          <w:p w:rsidR="00E63299" w:rsidRDefault="004B29A5">
            <w:pPr>
              <w:spacing w:line="276" w:lineRule="auto"/>
              <w:jc w:val="both"/>
            </w:pPr>
            <w:r>
              <w:t>- число учащихся, охваченных системой дополнительного образования</w:t>
            </w:r>
          </w:p>
          <w:p w:rsidR="00E63299" w:rsidRDefault="004B29A5">
            <w:pPr>
              <w:spacing w:line="276" w:lineRule="auto"/>
              <w:jc w:val="both"/>
            </w:pPr>
            <w:r>
              <w:t>- уровень развития классных коллективов (социометрические исследования)</w:t>
            </w:r>
          </w:p>
          <w:p w:rsidR="00E63299" w:rsidRDefault="004B29A5">
            <w:pPr>
              <w:spacing w:line="276" w:lineRule="auto"/>
              <w:jc w:val="both"/>
            </w:pPr>
            <w:r>
              <w:t>- уровень эстетического оформления пространства школы</w:t>
            </w:r>
          </w:p>
        </w:tc>
      </w:tr>
      <w:tr w:rsidR="00E6329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</w:pPr>
            <w:r>
              <w:t>2.3. Критерий организованности и эффективности инновационных процессов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</w:pPr>
            <w:r>
              <w:t>- наличие нормативно-правовых документов по организации инновационных процессов школы (положения, локальные акты)</w:t>
            </w:r>
          </w:p>
          <w:p w:rsidR="00E63299" w:rsidRDefault="004B29A5">
            <w:pPr>
              <w:spacing w:line="276" w:lineRule="auto"/>
              <w:jc w:val="both"/>
            </w:pPr>
            <w:r>
              <w:t xml:space="preserve">- наличие и качество системы диагностики инноваций </w:t>
            </w:r>
          </w:p>
          <w:p w:rsidR="00E63299" w:rsidRDefault="004B29A5">
            <w:pPr>
              <w:spacing w:line="276" w:lineRule="auto"/>
              <w:jc w:val="both"/>
            </w:pPr>
            <w:r>
              <w:t>- меры стимулирования поисковой инновационной деятельности</w:t>
            </w:r>
          </w:p>
          <w:p w:rsidR="00E63299" w:rsidRDefault="004B29A5">
            <w:pPr>
              <w:spacing w:line="276" w:lineRule="auto"/>
              <w:jc w:val="both"/>
            </w:pPr>
            <w:r>
              <w:t>- степень информатизации образовательного процесса</w:t>
            </w:r>
          </w:p>
        </w:tc>
      </w:tr>
      <w:tr w:rsidR="00E6329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</w:pPr>
            <w:r>
              <w:t>2.4</w:t>
            </w:r>
            <w:r>
              <w:rPr>
                <w:spacing w:val="-6"/>
              </w:rPr>
              <w:t>. Критерий создания условий для деятельности педагогов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</w:pPr>
            <w:r>
              <w:t>- эмоционально-психологический климат в педагогическом коллективе (социально-психологическое исследование)</w:t>
            </w:r>
          </w:p>
          <w:p w:rsidR="00E63299" w:rsidRDefault="004B29A5">
            <w:pPr>
              <w:spacing w:line="276" w:lineRule="auto"/>
              <w:jc w:val="both"/>
            </w:pPr>
            <w:r>
              <w:t>- участие педагогов в профессиональных конкурсах</w:t>
            </w:r>
          </w:p>
          <w:p w:rsidR="00E63299" w:rsidRDefault="004B29A5">
            <w:pPr>
              <w:spacing w:line="276" w:lineRule="auto"/>
              <w:jc w:val="both"/>
            </w:pPr>
            <w:r>
              <w:t>- представление педагогами школы своего опыта на разных уровнях (публикации, выступления, открытые уроки)</w:t>
            </w:r>
          </w:p>
          <w:p w:rsidR="00E63299" w:rsidRDefault="004B29A5">
            <w:pPr>
              <w:spacing w:line="276" w:lineRule="auto"/>
              <w:jc w:val="both"/>
            </w:pPr>
            <w:r>
              <w:t>- условия стимулирования непрерывного профессионального развития педагогов</w:t>
            </w:r>
          </w:p>
        </w:tc>
      </w:tr>
      <w:tr w:rsidR="00E6329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</w:pPr>
            <w:r>
              <w:t>3. Критерий эффективности деятельности управления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</w:pPr>
            <w:r>
              <w:t xml:space="preserve">- оптимальность организационной структуры управления </w:t>
            </w:r>
          </w:p>
          <w:p w:rsidR="00E63299" w:rsidRDefault="004B29A5">
            <w:pPr>
              <w:spacing w:line="276" w:lineRule="auto"/>
              <w:jc w:val="both"/>
            </w:pPr>
            <w:r>
              <w:t xml:space="preserve">- </w:t>
            </w:r>
            <w:r>
              <w:rPr>
                <w:spacing w:val="-6"/>
              </w:rPr>
              <w:t xml:space="preserve">четкость распределения функциональных обязанностей </w:t>
            </w:r>
          </w:p>
          <w:p w:rsidR="00E63299" w:rsidRDefault="004B29A5">
            <w:pPr>
              <w:spacing w:line="276" w:lineRule="auto"/>
              <w:jc w:val="both"/>
            </w:pPr>
            <w:r>
              <w:t>- анализ эффективности принятых и выполненных решений</w:t>
            </w:r>
          </w:p>
          <w:p w:rsidR="00E63299" w:rsidRDefault="004B29A5">
            <w:pPr>
              <w:spacing w:line="276" w:lineRule="auto"/>
              <w:jc w:val="both"/>
            </w:pPr>
            <w:r>
              <w:t>- число эффективных инициатив, число и значимость инновационных проектов</w:t>
            </w:r>
          </w:p>
        </w:tc>
      </w:tr>
      <w:tr w:rsidR="00E63299"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lastRenderedPageBreak/>
              <w:t>4. Критерии процесса реализации Программы развития</w:t>
            </w:r>
          </w:p>
        </w:tc>
      </w:tr>
      <w:tr w:rsidR="00E6329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</w:pPr>
            <w:r>
              <w:t xml:space="preserve">4.1. Критерий </w:t>
            </w:r>
            <w:proofErr w:type="spellStart"/>
            <w:r>
              <w:t>сформированности</w:t>
            </w:r>
            <w:proofErr w:type="spellEnd"/>
            <w:r>
              <w:t xml:space="preserve"> социокультурного образовательного пространства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</w:pPr>
            <w:r>
              <w:t>- эффективность взаимодействия школы с учреждениями и ведомствами (экспертная оценка)</w:t>
            </w:r>
          </w:p>
          <w:p w:rsidR="00E63299" w:rsidRDefault="004B29A5">
            <w:pPr>
              <w:spacing w:line="276" w:lineRule="auto"/>
              <w:jc w:val="both"/>
            </w:pPr>
            <w:r>
              <w:t>- наличие и качество организации системы мероприятий по видам деятельности (культурная, просветительская, проектно-преобразовательная и т.д.) в районе (городе, области) при непосредственном участии школы</w:t>
            </w:r>
          </w:p>
          <w:p w:rsidR="00E63299" w:rsidRDefault="004B29A5">
            <w:pPr>
              <w:spacing w:line="276" w:lineRule="auto"/>
              <w:jc w:val="both"/>
              <w:rPr>
                <w:spacing w:val="-12"/>
              </w:rPr>
            </w:pPr>
            <w:r>
              <w:t>- наличие спектра образовательных услуг, предоставляемых школой, их доступность и оценка удовлетворенности населением</w:t>
            </w:r>
          </w:p>
        </w:tc>
      </w:tr>
      <w:tr w:rsidR="00E6329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</w:pPr>
            <w:r>
              <w:t>4.2. Критерий создания условий для осознанного выбора учащимися предоставляемых образовательных услуг (формирование жизненного плана и профессиональная направленность)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</w:pPr>
            <w:r>
              <w:t xml:space="preserve">- наличие системы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и сопровождения личностно – профессионального самоопределения на всех уровнях школьного образования</w:t>
            </w:r>
          </w:p>
          <w:p w:rsidR="00E63299" w:rsidRDefault="004B29A5">
            <w:pPr>
              <w:spacing w:line="276" w:lineRule="auto"/>
              <w:jc w:val="both"/>
            </w:pPr>
            <w:r>
              <w:t>- осознанность выбора и удовлетворенность им (анкетирование)</w:t>
            </w:r>
          </w:p>
          <w:p w:rsidR="00E63299" w:rsidRDefault="004B29A5">
            <w:pPr>
              <w:spacing w:line="276" w:lineRule="auto"/>
              <w:jc w:val="both"/>
            </w:pPr>
            <w:r>
              <w:t>- успешность профессионального выбора и жизненной самореализации выпускников (анализ отсроченных результатов)</w:t>
            </w:r>
          </w:p>
        </w:tc>
      </w:tr>
      <w:tr w:rsidR="00E6329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</w:pPr>
            <w:r>
              <w:t xml:space="preserve">4.3. Критерий </w:t>
            </w:r>
            <w:proofErr w:type="spellStart"/>
            <w:r>
              <w:t>сформированности</w:t>
            </w:r>
            <w:proofErr w:type="spellEnd"/>
            <w:r>
              <w:t xml:space="preserve"> потребностей и мотивации в профессиональном саморазвитии педагогов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both"/>
            </w:pPr>
            <w:r>
              <w:t>- динамика изменения ценностных ориентаций педагогов (тестирование)</w:t>
            </w:r>
          </w:p>
          <w:p w:rsidR="00E63299" w:rsidRDefault="004B29A5">
            <w:pPr>
              <w:spacing w:line="276" w:lineRule="auto"/>
              <w:jc w:val="both"/>
            </w:pPr>
            <w:r>
              <w:t>- мотивация на саморазвитие (тестирование)</w:t>
            </w:r>
          </w:p>
        </w:tc>
      </w:tr>
    </w:tbl>
    <w:p w:rsidR="00E63299" w:rsidRDefault="00E63299">
      <w:pPr>
        <w:tabs>
          <w:tab w:val="left" w:pos="993"/>
          <w:tab w:val="left" w:pos="1985"/>
        </w:tabs>
        <w:spacing w:line="276" w:lineRule="auto"/>
        <w:ind w:firstLine="709"/>
        <w:jc w:val="both"/>
      </w:pPr>
    </w:p>
    <w:p w:rsidR="00E63299" w:rsidRDefault="004B29A5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 xml:space="preserve">Таким образом, контроль и оценка результатов реализации программы развития, определения и анализа качественных и количественных характеристик проектируемой </w:t>
      </w:r>
      <w:proofErr w:type="spellStart"/>
      <w:r>
        <w:t>субъектно</w:t>
      </w:r>
      <w:proofErr w:type="spellEnd"/>
      <w:r>
        <w:t xml:space="preserve"> – развивающей образовательной среды осуществляется на основе принципов гуманитарной экспертизы с использованием коллективных и авторских методик самооценки и </w:t>
      </w:r>
      <w:proofErr w:type="spellStart"/>
      <w:r>
        <w:t>взаимооценки</w:t>
      </w:r>
      <w:proofErr w:type="spellEnd"/>
      <w:r>
        <w:t>, методов психолого-педагогической диагностики.</w:t>
      </w:r>
    </w:p>
    <w:p w:rsidR="00E63299" w:rsidRDefault="004B29A5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br w:type="page"/>
      </w:r>
    </w:p>
    <w:p w:rsidR="00E63299" w:rsidRDefault="004B29A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V</w:t>
      </w:r>
    </w:p>
    <w:p w:rsidR="00E63299" w:rsidRDefault="004B29A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ФИНАНСОВЫЙ ПЛАН ПО РЕАЛИЗАЦИИ </w:t>
      </w:r>
    </w:p>
    <w:p w:rsidR="00E63299" w:rsidRDefault="004B29A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РАЗВИТИЯ ШКОЛЫ </w:t>
      </w:r>
    </w:p>
    <w:p w:rsidR="00E63299" w:rsidRDefault="00E63299">
      <w:pPr>
        <w:spacing w:line="276" w:lineRule="auto"/>
        <w:jc w:val="center"/>
        <w:rPr>
          <w:b/>
          <w:sz w:val="32"/>
          <w:szCs w:val="32"/>
        </w:rPr>
      </w:pPr>
    </w:p>
    <w:p w:rsidR="00E63299" w:rsidRDefault="004B29A5">
      <w:pPr>
        <w:spacing w:line="276" w:lineRule="auto"/>
        <w:ind w:firstLine="348"/>
        <w:jc w:val="both"/>
      </w:pPr>
      <w:r>
        <w:t xml:space="preserve">Источниками финансирования программы развития являются как бюджетные, так и внебюджетные средства. В перспективном планировании расходования денежных средств обозначены наиболее важные мероприятия программы развития.  </w:t>
      </w:r>
    </w:p>
    <w:p w:rsidR="00E63299" w:rsidRDefault="00E63299">
      <w:pPr>
        <w:spacing w:line="276" w:lineRule="auto"/>
        <w:ind w:firstLine="348"/>
        <w:jc w:val="both"/>
        <w:rPr>
          <w:sz w:val="28"/>
          <w:szCs w:val="28"/>
        </w:rPr>
      </w:pPr>
    </w:p>
    <w:p w:rsidR="00E63299" w:rsidRDefault="004B29A5">
      <w:pPr>
        <w:spacing w:line="276" w:lineRule="auto"/>
        <w:ind w:firstLine="348"/>
        <w:jc w:val="center"/>
      </w:pPr>
      <w:r>
        <w:rPr>
          <w:b/>
        </w:rPr>
        <w:t>Первый этап реализации программы развития школы (2018-2019)</w:t>
      </w:r>
    </w:p>
    <w:p w:rsidR="00E63299" w:rsidRDefault="00E63299">
      <w:pPr>
        <w:spacing w:line="276" w:lineRule="auto"/>
        <w:ind w:firstLine="348"/>
        <w:jc w:val="center"/>
        <w:rPr>
          <w:b/>
        </w:rPr>
      </w:pPr>
    </w:p>
    <w:tbl>
      <w:tblPr>
        <w:tblW w:w="1001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17"/>
        <w:gridCol w:w="3344"/>
        <w:gridCol w:w="2005"/>
        <w:gridCol w:w="1991"/>
        <w:gridCol w:w="2055"/>
      </w:tblGrid>
      <w:tr w:rsidR="00E63299">
        <w:trPr>
          <w:trHeight w:val="480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3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Мероприятия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Финансовые затраты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Из них:</w:t>
            </w:r>
          </w:p>
        </w:tc>
      </w:tr>
      <w:tr w:rsidR="00E63299">
        <w:trPr>
          <w:trHeight w:val="480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spacing w:line="276" w:lineRule="auto"/>
              <w:jc w:val="center"/>
            </w:pPr>
          </w:p>
        </w:tc>
        <w:tc>
          <w:tcPr>
            <w:tcW w:w="3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spacing w:line="276" w:lineRule="auto"/>
              <w:jc w:val="center"/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spacing w:line="276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бюджетные средства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внебюджетные средства</w:t>
            </w:r>
          </w:p>
          <w:p w:rsidR="00E63299" w:rsidRDefault="004B29A5">
            <w:pPr>
              <w:spacing w:line="276" w:lineRule="auto"/>
              <w:jc w:val="center"/>
            </w:pPr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</w:tr>
      <w:tr w:rsidR="00E6329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</w:pPr>
            <w:r>
              <w:t>Техническая оснащенность:</w:t>
            </w:r>
          </w:p>
          <w:p w:rsidR="00E63299" w:rsidRDefault="004B29A5">
            <w:pPr>
              <w:spacing w:line="276" w:lineRule="auto"/>
            </w:pPr>
            <w:r>
              <w:t>- приобретение оборудования и мебели для учебных  кабинетов;</w:t>
            </w:r>
          </w:p>
          <w:p w:rsidR="00E63299" w:rsidRDefault="004B29A5">
            <w:pPr>
              <w:spacing w:line="276" w:lineRule="auto"/>
            </w:pPr>
            <w:r>
              <w:t xml:space="preserve">-текущий ремонт здания и помещений. </w:t>
            </w:r>
          </w:p>
          <w:p w:rsidR="00E63299" w:rsidRDefault="00E63299">
            <w:pPr>
              <w:spacing w:line="276" w:lineRule="auto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spacing w:line="276" w:lineRule="auto"/>
              <w:jc w:val="center"/>
            </w:pPr>
          </w:p>
          <w:p w:rsidR="00E63299" w:rsidRDefault="004B29A5">
            <w:pPr>
              <w:spacing w:line="276" w:lineRule="auto"/>
              <w:jc w:val="center"/>
            </w:pPr>
            <w:r>
              <w:t>30,0</w:t>
            </w:r>
          </w:p>
          <w:p w:rsidR="00E63299" w:rsidRDefault="00E63299">
            <w:pPr>
              <w:spacing w:line="276" w:lineRule="auto"/>
              <w:jc w:val="center"/>
            </w:pPr>
          </w:p>
          <w:p w:rsidR="00E63299" w:rsidRDefault="00E63299">
            <w:pPr>
              <w:spacing w:line="276" w:lineRule="auto"/>
              <w:jc w:val="center"/>
            </w:pPr>
          </w:p>
          <w:p w:rsidR="00E63299" w:rsidRDefault="004B29A5">
            <w:pPr>
              <w:spacing w:line="276" w:lineRule="auto"/>
              <w:jc w:val="center"/>
            </w:pPr>
            <w:r>
              <w:t>35,0</w:t>
            </w:r>
          </w:p>
          <w:p w:rsidR="00E63299" w:rsidRDefault="00E63299">
            <w:pPr>
              <w:spacing w:line="276" w:lineRule="auto"/>
              <w:jc w:val="center"/>
            </w:pPr>
          </w:p>
          <w:p w:rsidR="00E63299" w:rsidRDefault="00E63299">
            <w:pPr>
              <w:spacing w:line="276" w:lineRule="auto"/>
              <w:jc w:val="center"/>
            </w:pPr>
          </w:p>
          <w:p w:rsidR="00E63299" w:rsidRDefault="00E63299">
            <w:pPr>
              <w:spacing w:line="276" w:lineRule="auto"/>
              <w:jc w:val="center"/>
            </w:pPr>
          </w:p>
          <w:p w:rsidR="00E63299" w:rsidRDefault="00E63299">
            <w:pPr>
              <w:spacing w:line="276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spacing w:line="276" w:lineRule="auto"/>
              <w:jc w:val="center"/>
            </w:pPr>
          </w:p>
          <w:p w:rsidR="00E63299" w:rsidRDefault="00E63299">
            <w:pPr>
              <w:spacing w:line="276" w:lineRule="auto"/>
              <w:jc w:val="center"/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spacing w:line="276" w:lineRule="auto"/>
              <w:jc w:val="center"/>
            </w:pPr>
          </w:p>
          <w:p w:rsidR="00E63299" w:rsidRDefault="004B29A5">
            <w:pPr>
              <w:spacing w:line="276" w:lineRule="auto"/>
              <w:jc w:val="center"/>
            </w:pPr>
            <w:r>
              <w:t>30,0</w:t>
            </w:r>
          </w:p>
          <w:p w:rsidR="00E63299" w:rsidRDefault="00E63299">
            <w:pPr>
              <w:spacing w:line="276" w:lineRule="auto"/>
              <w:jc w:val="center"/>
            </w:pPr>
          </w:p>
          <w:p w:rsidR="00E63299" w:rsidRDefault="00E63299">
            <w:pPr>
              <w:spacing w:line="276" w:lineRule="auto"/>
              <w:jc w:val="center"/>
            </w:pPr>
          </w:p>
          <w:p w:rsidR="00E63299" w:rsidRDefault="004B29A5">
            <w:pPr>
              <w:spacing w:line="276" w:lineRule="auto"/>
              <w:jc w:val="center"/>
            </w:pPr>
            <w:r>
              <w:t>35,0</w:t>
            </w:r>
          </w:p>
        </w:tc>
      </w:tr>
      <w:tr w:rsidR="00E6329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</w:pPr>
            <w:r>
              <w:t>Повышение квалификации и переподготовка кадров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15,0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15,0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spacing w:line="276" w:lineRule="auto"/>
              <w:jc w:val="center"/>
            </w:pPr>
          </w:p>
        </w:tc>
      </w:tr>
    </w:tbl>
    <w:p w:rsidR="00E63299" w:rsidRDefault="00E63299">
      <w:pPr>
        <w:spacing w:line="276" w:lineRule="auto"/>
        <w:ind w:firstLine="348"/>
        <w:jc w:val="center"/>
      </w:pPr>
    </w:p>
    <w:p w:rsidR="00E63299" w:rsidRDefault="004B29A5">
      <w:pPr>
        <w:spacing w:line="276" w:lineRule="auto"/>
        <w:ind w:firstLine="348"/>
        <w:jc w:val="center"/>
      </w:pPr>
      <w:r>
        <w:rPr>
          <w:b/>
        </w:rPr>
        <w:t>Второй этап реализации программы развития школы (2019-2021)</w:t>
      </w:r>
    </w:p>
    <w:p w:rsidR="00E63299" w:rsidRDefault="00E63299">
      <w:pPr>
        <w:spacing w:line="276" w:lineRule="auto"/>
        <w:ind w:firstLine="348"/>
        <w:jc w:val="center"/>
        <w:rPr>
          <w:b/>
        </w:rPr>
      </w:pPr>
    </w:p>
    <w:tbl>
      <w:tblPr>
        <w:tblW w:w="1001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17"/>
        <w:gridCol w:w="3344"/>
        <w:gridCol w:w="2005"/>
        <w:gridCol w:w="1991"/>
        <w:gridCol w:w="2055"/>
      </w:tblGrid>
      <w:tr w:rsidR="00E63299">
        <w:trPr>
          <w:trHeight w:val="480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3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Мероприятия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Финансовые затраты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Из них:</w:t>
            </w:r>
          </w:p>
        </w:tc>
      </w:tr>
      <w:tr w:rsidR="00E63299">
        <w:trPr>
          <w:trHeight w:val="480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spacing w:line="276" w:lineRule="auto"/>
              <w:jc w:val="center"/>
            </w:pPr>
          </w:p>
        </w:tc>
        <w:tc>
          <w:tcPr>
            <w:tcW w:w="3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spacing w:line="276" w:lineRule="auto"/>
              <w:jc w:val="center"/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spacing w:line="276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бюджетные средства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внебюджетные средства</w:t>
            </w:r>
          </w:p>
          <w:p w:rsidR="00E63299" w:rsidRDefault="004B29A5">
            <w:pPr>
              <w:spacing w:line="276" w:lineRule="auto"/>
              <w:jc w:val="center"/>
            </w:pPr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</w:tr>
      <w:tr w:rsidR="00E6329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</w:pPr>
            <w:r>
              <w:t>Техническая оснащенность:</w:t>
            </w:r>
          </w:p>
          <w:p w:rsidR="00E63299" w:rsidRDefault="004B29A5">
            <w:pPr>
              <w:spacing w:line="276" w:lineRule="auto"/>
            </w:pPr>
            <w:r>
              <w:t>- приобретение оборудования и мебели для учебных  кабинетов;</w:t>
            </w:r>
          </w:p>
          <w:p w:rsidR="00E63299" w:rsidRDefault="004B29A5">
            <w:pPr>
              <w:spacing w:line="276" w:lineRule="auto"/>
            </w:pPr>
            <w:r>
              <w:t xml:space="preserve">-текущий ремонт здания и помещений. </w:t>
            </w:r>
          </w:p>
          <w:p w:rsidR="00E63299" w:rsidRDefault="00E63299">
            <w:pPr>
              <w:spacing w:line="276" w:lineRule="auto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spacing w:line="276" w:lineRule="auto"/>
              <w:jc w:val="center"/>
            </w:pPr>
          </w:p>
          <w:p w:rsidR="00E63299" w:rsidRDefault="004B29A5">
            <w:pPr>
              <w:spacing w:line="276" w:lineRule="auto"/>
              <w:jc w:val="center"/>
            </w:pPr>
            <w:r>
              <w:t>40,0</w:t>
            </w:r>
          </w:p>
          <w:p w:rsidR="00E63299" w:rsidRDefault="00E63299">
            <w:pPr>
              <w:spacing w:line="276" w:lineRule="auto"/>
              <w:jc w:val="center"/>
            </w:pPr>
          </w:p>
          <w:p w:rsidR="00E63299" w:rsidRDefault="00E63299">
            <w:pPr>
              <w:spacing w:line="276" w:lineRule="auto"/>
              <w:jc w:val="center"/>
            </w:pPr>
          </w:p>
          <w:p w:rsidR="00E63299" w:rsidRDefault="004B29A5">
            <w:pPr>
              <w:spacing w:line="276" w:lineRule="auto"/>
              <w:jc w:val="center"/>
            </w:pPr>
            <w:r>
              <w:t>20,0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spacing w:line="276" w:lineRule="auto"/>
              <w:jc w:val="center"/>
            </w:pPr>
          </w:p>
          <w:p w:rsidR="00E63299" w:rsidRDefault="00E63299">
            <w:pPr>
              <w:spacing w:line="276" w:lineRule="auto"/>
              <w:jc w:val="center"/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spacing w:line="276" w:lineRule="auto"/>
              <w:jc w:val="center"/>
            </w:pPr>
          </w:p>
          <w:p w:rsidR="00E63299" w:rsidRDefault="004B29A5">
            <w:pPr>
              <w:spacing w:line="276" w:lineRule="auto"/>
              <w:jc w:val="center"/>
            </w:pPr>
            <w:r>
              <w:t>40,0</w:t>
            </w:r>
          </w:p>
          <w:p w:rsidR="00E63299" w:rsidRDefault="00E63299">
            <w:pPr>
              <w:spacing w:line="276" w:lineRule="auto"/>
              <w:jc w:val="center"/>
            </w:pPr>
          </w:p>
          <w:p w:rsidR="00E63299" w:rsidRDefault="00E63299">
            <w:pPr>
              <w:spacing w:line="276" w:lineRule="auto"/>
              <w:jc w:val="center"/>
            </w:pPr>
          </w:p>
          <w:p w:rsidR="00E63299" w:rsidRDefault="004B29A5">
            <w:pPr>
              <w:spacing w:line="276" w:lineRule="auto"/>
              <w:jc w:val="center"/>
            </w:pPr>
            <w:r>
              <w:t>20,0</w:t>
            </w:r>
          </w:p>
        </w:tc>
      </w:tr>
      <w:tr w:rsidR="00E6329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</w:pPr>
            <w:r>
              <w:t>Повышение квалификации и переподготовка кадров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spacing w:line="276" w:lineRule="auto"/>
              <w:jc w:val="center"/>
            </w:pPr>
          </w:p>
        </w:tc>
      </w:tr>
    </w:tbl>
    <w:p w:rsidR="00E63299" w:rsidRDefault="00E63299">
      <w:pPr>
        <w:spacing w:line="276" w:lineRule="auto"/>
        <w:jc w:val="center"/>
      </w:pPr>
    </w:p>
    <w:p w:rsidR="00E63299" w:rsidRDefault="00E63299">
      <w:pPr>
        <w:spacing w:line="276" w:lineRule="auto"/>
        <w:jc w:val="center"/>
      </w:pPr>
    </w:p>
    <w:p w:rsidR="00E63299" w:rsidRDefault="00E63299">
      <w:pPr>
        <w:spacing w:line="276" w:lineRule="auto"/>
        <w:jc w:val="center"/>
      </w:pPr>
    </w:p>
    <w:p w:rsidR="00E63299" w:rsidRDefault="00E63299">
      <w:pPr>
        <w:spacing w:line="276" w:lineRule="auto"/>
        <w:jc w:val="center"/>
      </w:pPr>
    </w:p>
    <w:p w:rsidR="00E63299" w:rsidRDefault="004B29A5">
      <w:pPr>
        <w:spacing w:line="276" w:lineRule="auto"/>
        <w:ind w:firstLine="348"/>
        <w:jc w:val="center"/>
      </w:pPr>
      <w:r>
        <w:rPr>
          <w:b/>
        </w:rPr>
        <w:lastRenderedPageBreak/>
        <w:t>Третий этап реализации программы развития школы (2021-2023)</w:t>
      </w:r>
    </w:p>
    <w:p w:rsidR="00E63299" w:rsidRDefault="00E63299">
      <w:pPr>
        <w:spacing w:line="276" w:lineRule="auto"/>
        <w:ind w:firstLine="348"/>
        <w:jc w:val="center"/>
        <w:rPr>
          <w:b/>
        </w:rPr>
      </w:pPr>
    </w:p>
    <w:tbl>
      <w:tblPr>
        <w:tblW w:w="1001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17"/>
        <w:gridCol w:w="6"/>
        <w:gridCol w:w="3338"/>
        <w:gridCol w:w="72"/>
        <w:gridCol w:w="1933"/>
        <w:gridCol w:w="60"/>
        <w:gridCol w:w="1931"/>
        <w:gridCol w:w="62"/>
        <w:gridCol w:w="1993"/>
      </w:tblGrid>
      <w:tr w:rsidR="00E63299">
        <w:trPr>
          <w:trHeight w:val="480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Мероприятия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Финансовые затраты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  <w:tc>
          <w:tcPr>
            <w:tcW w:w="4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Из них:</w:t>
            </w:r>
          </w:p>
        </w:tc>
      </w:tr>
      <w:tr w:rsidR="00E63299">
        <w:trPr>
          <w:trHeight w:val="480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spacing w:line="276" w:lineRule="auto"/>
              <w:jc w:val="center"/>
            </w:pPr>
          </w:p>
        </w:tc>
        <w:tc>
          <w:tcPr>
            <w:tcW w:w="33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spacing w:line="276" w:lineRule="auto"/>
              <w:jc w:val="center"/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spacing w:line="276" w:lineRule="auto"/>
              <w:jc w:val="center"/>
            </w:pP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бюджетные средства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внебюджетные средства</w:t>
            </w:r>
          </w:p>
          <w:p w:rsidR="00E63299" w:rsidRDefault="004B29A5">
            <w:pPr>
              <w:spacing w:line="276" w:lineRule="auto"/>
              <w:jc w:val="center"/>
            </w:pPr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</w:tr>
      <w:tr w:rsidR="00E63299"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</w:pPr>
            <w:r>
              <w:t>Техническая оснащенность:</w:t>
            </w:r>
          </w:p>
          <w:p w:rsidR="00E63299" w:rsidRDefault="004B29A5">
            <w:pPr>
              <w:spacing w:line="276" w:lineRule="auto"/>
            </w:pPr>
            <w:r>
              <w:t>- приобретение оборудования и мебели для учебных  кабинетов;</w:t>
            </w:r>
          </w:p>
          <w:p w:rsidR="00E63299" w:rsidRDefault="004B29A5">
            <w:pPr>
              <w:spacing w:line="276" w:lineRule="auto"/>
            </w:pPr>
            <w:r>
              <w:t xml:space="preserve">-текущий ремонт здания и помещений. </w:t>
            </w:r>
          </w:p>
          <w:p w:rsidR="00E63299" w:rsidRDefault="00E63299">
            <w:pPr>
              <w:spacing w:line="276" w:lineRule="auto"/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spacing w:line="276" w:lineRule="auto"/>
              <w:jc w:val="center"/>
            </w:pPr>
          </w:p>
          <w:p w:rsidR="00E63299" w:rsidRDefault="004B29A5">
            <w:pPr>
              <w:spacing w:line="276" w:lineRule="auto"/>
              <w:jc w:val="center"/>
            </w:pPr>
            <w:r>
              <w:t>40,0</w:t>
            </w:r>
          </w:p>
          <w:p w:rsidR="00E63299" w:rsidRDefault="00E63299">
            <w:pPr>
              <w:spacing w:line="276" w:lineRule="auto"/>
              <w:jc w:val="center"/>
            </w:pPr>
          </w:p>
          <w:p w:rsidR="00E63299" w:rsidRDefault="00E63299">
            <w:pPr>
              <w:spacing w:line="276" w:lineRule="auto"/>
              <w:jc w:val="center"/>
            </w:pPr>
          </w:p>
          <w:p w:rsidR="00E63299" w:rsidRDefault="004B29A5">
            <w:pPr>
              <w:spacing w:line="276" w:lineRule="auto"/>
              <w:jc w:val="center"/>
            </w:pPr>
            <w:r>
              <w:t>20,0</w:t>
            </w:r>
          </w:p>
          <w:p w:rsidR="00E63299" w:rsidRDefault="00E63299">
            <w:pPr>
              <w:spacing w:line="276" w:lineRule="auto"/>
              <w:jc w:val="center"/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spacing w:line="276" w:lineRule="auto"/>
              <w:jc w:val="center"/>
            </w:pPr>
          </w:p>
          <w:p w:rsidR="00E63299" w:rsidRDefault="00E63299">
            <w:pPr>
              <w:spacing w:line="276" w:lineRule="auto"/>
              <w:jc w:val="center"/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spacing w:line="276" w:lineRule="auto"/>
              <w:jc w:val="center"/>
            </w:pPr>
          </w:p>
          <w:p w:rsidR="00E63299" w:rsidRDefault="004B29A5">
            <w:pPr>
              <w:spacing w:line="276" w:lineRule="auto"/>
              <w:jc w:val="center"/>
            </w:pPr>
            <w:r>
              <w:t>40,0</w:t>
            </w:r>
          </w:p>
          <w:p w:rsidR="00E63299" w:rsidRDefault="00E63299">
            <w:pPr>
              <w:spacing w:line="276" w:lineRule="auto"/>
              <w:jc w:val="center"/>
            </w:pPr>
          </w:p>
          <w:p w:rsidR="00E63299" w:rsidRDefault="00E63299">
            <w:pPr>
              <w:spacing w:line="276" w:lineRule="auto"/>
              <w:jc w:val="center"/>
            </w:pPr>
          </w:p>
          <w:p w:rsidR="00E63299" w:rsidRDefault="004B29A5">
            <w:pPr>
              <w:spacing w:line="276" w:lineRule="auto"/>
              <w:jc w:val="center"/>
            </w:pPr>
            <w:r>
              <w:t>20,0</w:t>
            </w:r>
          </w:p>
        </w:tc>
      </w:tr>
      <w:tr w:rsidR="00E63299"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</w:pPr>
            <w:r>
              <w:t>Повышение квалификации и переподготовка кадров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spacing w:line="276" w:lineRule="auto"/>
              <w:jc w:val="center"/>
            </w:pPr>
          </w:p>
        </w:tc>
      </w:tr>
    </w:tbl>
    <w:p w:rsidR="00E63299" w:rsidRDefault="00E63299">
      <w:pPr>
        <w:spacing w:line="276" w:lineRule="auto"/>
        <w:jc w:val="center"/>
        <w:rPr>
          <w:b/>
          <w:u w:val="single"/>
        </w:rPr>
      </w:pPr>
    </w:p>
    <w:p w:rsidR="00E63299" w:rsidRDefault="00E63299">
      <w:pPr>
        <w:spacing w:line="276" w:lineRule="auto"/>
        <w:jc w:val="center"/>
        <w:rPr>
          <w:b/>
          <w:u w:val="single"/>
        </w:rPr>
      </w:pPr>
    </w:p>
    <w:p w:rsidR="00E63299" w:rsidRDefault="004B29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VI</w:t>
      </w:r>
    </w:p>
    <w:p w:rsidR="00E63299" w:rsidRDefault="004B29A5">
      <w:pPr>
        <w:jc w:val="center"/>
        <w:rPr>
          <w:b/>
        </w:rPr>
      </w:pPr>
      <w:r>
        <w:rPr>
          <w:b/>
        </w:rPr>
        <w:t>6.1. Ожидаемые результаты</w:t>
      </w:r>
    </w:p>
    <w:p w:rsidR="00E63299" w:rsidRDefault="004B29A5">
      <w:pPr>
        <w:pStyle w:val="Default0"/>
        <w:spacing w:line="276" w:lineRule="auto"/>
        <w:ind w:firstLine="284"/>
        <w:jc w:val="both"/>
      </w:pPr>
      <w:r>
        <w:rPr>
          <w:iCs/>
        </w:rPr>
        <w:t xml:space="preserve">В системе управления: </w:t>
      </w:r>
    </w:p>
    <w:p w:rsidR="00E63299" w:rsidRDefault="004B29A5">
      <w:pPr>
        <w:pStyle w:val="Default0"/>
        <w:spacing w:line="276" w:lineRule="auto"/>
        <w:ind w:firstLine="284"/>
        <w:jc w:val="both"/>
      </w:pPr>
      <w:r>
        <w:t xml:space="preserve">-в школе будет действовать обновленная система управления, разработанная с учетом современного законодательства и тенденций развития управленческой науки; </w:t>
      </w:r>
    </w:p>
    <w:p w:rsidR="00E63299" w:rsidRDefault="004B29A5">
      <w:pPr>
        <w:pStyle w:val="Default0"/>
        <w:spacing w:line="276" w:lineRule="auto"/>
        <w:ind w:firstLine="284"/>
        <w:jc w:val="both"/>
      </w:pPr>
      <w:r>
        <w:t xml:space="preserve">-нормативно-правовая и научно-методическая база школы будет соответствовать требованиям ФГОС и современным направлениям развития психолого-педагогической науки и практики; </w:t>
      </w:r>
    </w:p>
    <w:p w:rsidR="00E63299" w:rsidRDefault="004B29A5">
      <w:pPr>
        <w:pStyle w:val="Default0"/>
        <w:spacing w:line="276" w:lineRule="auto"/>
        <w:ind w:firstLine="284"/>
        <w:jc w:val="both"/>
      </w:pPr>
      <w:r>
        <w:t xml:space="preserve">-система мониторинга станет неотъемлемой основой управления развитием школы; </w:t>
      </w:r>
    </w:p>
    <w:p w:rsidR="00E63299" w:rsidRDefault="004B29A5">
      <w:pPr>
        <w:pStyle w:val="Default0"/>
        <w:spacing w:line="276" w:lineRule="auto"/>
        <w:ind w:firstLine="284"/>
        <w:jc w:val="both"/>
      </w:pPr>
      <w:r>
        <w:t>-будет отмечаться рост привлеченных сре</w:t>
      </w:r>
      <w:proofErr w:type="gramStart"/>
      <w:r>
        <w:t>дств в с</w:t>
      </w:r>
      <w:proofErr w:type="gramEnd"/>
      <w:r>
        <w:t xml:space="preserve">оответствии с расширением образовательных услуг и партнерских отношений школы. </w:t>
      </w:r>
    </w:p>
    <w:p w:rsidR="00E63299" w:rsidRDefault="004B29A5">
      <w:pPr>
        <w:pStyle w:val="Default0"/>
        <w:spacing w:line="276" w:lineRule="auto"/>
        <w:ind w:firstLine="284"/>
        <w:jc w:val="both"/>
      </w:pPr>
      <w:r>
        <w:rPr>
          <w:iCs/>
        </w:rPr>
        <w:t xml:space="preserve">В обновлении инфраструктуры: </w:t>
      </w:r>
    </w:p>
    <w:p w:rsidR="00E63299" w:rsidRDefault="004B29A5">
      <w:pPr>
        <w:pStyle w:val="Default0"/>
        <w:spacing w:line="276" w:lineRule="auto"/>
        <w:ind w:firstLine="284"/>
        <w:jc w:val="both"/>
      </w:pPr>
      <w:r>
        <w:t xml:space="preserve">- инфраструктура и организация образовательного процесса школы будет максимально возможно соответствовать требованиям СанПиНов и другим нормативно-правовым актам, регламентирующим организацию образовательного процесса; </w:t>
      </w:r>
    </w:p>
    <w:p w:rsidR="00E63299" w:rsidRDefault="004B29A5">
      <w:pPr>
        <w:pStyle w:val="Default0"/>
        <w:spacing w:line="276" w:lineRule="auto"/>
        <w:ind w:firstLine="284"/>
        <w:jc w:val="both"/>
      </w:pPr>
      <w:r>
        <w:t xml:space="preserve">- все учебные кабинеты будут максимально возможно оснащены в соответствии с требованиями ФГОС общего образования; </w:t>
      </w:r>
    </w:p>
    <w:p w:rsidR="00E63299" w:rsidRDefault="004B29A5">
      <w:pPr>
        <w:spacing w:line="276" w:lineRule="auto"/>
        <w:ind w:firstLine="284"/>
        <w:jc w:val="both"/>
      </w:pPr>
      <w:r>
        <w:t xml:space="preserve">- 100% учебных кабинетов будет иметь доступ к локальной сети школы и к Интернет-ресурсам; </w:t>
      </w:r>
    </w:p>
    <w:p w:rsidR="00E63299" w:rsidRDefault="004B29A5">
      <w:pPr>
        <w:spacing w:line="276" w:lineRule="auto"/>
        <w:ind w:firstLine="284"/>
        <w:jc w:val="both"/>
      </w:pPr>
      <w:r>
        <w:t>В совершенствовании профессионального мастерства педагогического коллектива:</w:t>
      </w:r>
    </w:p>
    <w:p w:rsidR="00E63299" w:rsidRDefault="004B29A5">
      <w:pPr>
        <w:spacing w:line="276" w:lineRule="auto"/>
        <w:ind w:firstLine="284"/>
        <w:jc w:val="both"/>
      </w:pPr>
      <w:r>
        <w:t>- 100 % педагогов и руководителей школы пройдет повышение квалификации и (или) профессиональную переподготовку по современному содержанию образования (в том числе ФГОС соответствующих уровней образования) и инновационным технологиям;</w:t>
      </w:r>
    </w:p>
    <w:p w:rsidR="00E63299" w:rsidRDefault="004B29A5">
      <w:pPr>
        <w:spacing w:line="276" w:lineRule="auto"/>
        <w:ind w:firstLine="284"/>
        <w:jc w:val="both"/>
      </w:pPr>
      <w:r>
        <w:t>- не менее 55 % педагогов будет работать по инновационным образовательным технологиям;</w:t>
      </w:r>
    </w:p>
    <w:p w:rsidR="00E63299" w:rsidRDefault="004B29A5">
      <w:pPr>
        <w:spacing w:line="276" w:lineRule="auto"/>
        <w:ind w:firstLine="284"/>
        <w:jc w:val="both"/>
      </w:pPr>
      <w:r>
        <w:t>- не менее 40 % педагогов будут иметь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т.д.).</w:t>
      </w:r>
    </w:p>
    <w:p w:rsidR="00E63299" w:rsidRDefault="004B29A5">
      <w:pPr>
        <w:spacing w:line="276" w:lineRule="auto"/>
        <w:ind w:firstLine="284"/>
        <w:jc w:val="both"/>
      </w:pPr>
      <w:r>
        <w:lastRenderedPageBreak/>
        <w:t>В организации образовательного процесса:</w:t>
      </w:r>
    </w:p>
    <w:p w:rsidR="00E63299" w:rsidRDefault="004B29A5">
      <w:pPr>
        <w:spacing w:line="276" w:lineRule="auto"/>
        <w:ind w:firstLine="284"/>
        <w:jc w:val="both"/>
      </w:pPr>
      <w:r>
        <w:t>- 100 % школьников будет получать образование с использованием информационно-коммуникационных технологий;</w:t>
      </w:r>
    </w:p>
    <w:p w:rsidR="00E63299" w:rsidRDefault="004B29A5">
      <w:pPr>
        <w:spacing w:line="276" w:lineRule="auto"/>
        <w:ind w:firstLine="284"/>
        <w:jc w:val="both"/>
      </w:pPr>
      <w:r>
        <w:t xml:space="preserve">- не менее 75 % школьников будет обучаться в системе </w:t>
      </w:r>
      <w:proofErr w:type="spellStart"/>
      <w:r>
        <w:t>внутришкольного</w:t>
      </w:r>
      <w:proofErr w:type="spellEnd"/>
      <w:r>
        <w:t xml:space="preserve"> дополнительного образования;</w:t>
      </w:r>
    </w:p>
    <w:p w:rsidR="00E63299" w:rsidRDefault="004B29A5">
      <w:pPr>
        <w:spacing w:line="276" w:lineRule="auto"/>
        <w:ind w:firstLine="284"/>
        <w:jc w:val="both"/>
      </w:pPr>
      <w:r>
        <w:t>- 100 % учащихся основной и старшей школы будет включено в исследовательскую и проектную деятельность;</w:t>
      </w:r>
    </w:p>
    <w:p w:rsidR="00E63299" w:rsidRDefault="004B29A5">
      <w:pPr>
        <w:spacing w:line="276" w:lineRule="auto"/>
        <w:ind w:firstLine="284"/>
        <w:jc w:val="both"/>
      </w:pPr>
      <w:r>
        <w:t>- в школе будет работать программа поддержки талантливых детей и обучающихся с ОВЗ и инвалидов (по различным направлениям интеллектуального, творческого, физического развития);</w:t>
      </w:r>
    </w:p>
    <w:p w:rsidR="00E63299" w:rsidRDefault="004B29A5">
      <w:pPr>
        <w:spacing w:line="276" w:lineRule="auto"/>
        <w:ind w:firstLine="284"/>
        <w:jc w:val="both"/>
      </w:pPr>
      <w:r>
        <w:t>В расширении партнерских отношений:</w:t>
      </w:r>
    </w:p>
    <w:p w:rsidR="00E63299" w:rsidRDefault="004B29A5">
      <w:pPr>
        <w:spacing w:line="276" w:lineRule="auto"/>
        <w:ind w:firstLine="284"/>
        <w:jc w:val="both"/>
      </w:pPr>
      <w:r>
        <w:t>- не менее 50 % родителей (законных представителей) будет включено в различные формы активного взаимодействия со школой (через участие в решении текущих проблем, участие в общешкольных мероприятиях и т.д.);</w:t>
      </w:r>
    </w:p>
    <w:p w:rsidR="00E63299" w:rsidRDefault="004B29A5">
      <w:pPr>
        <w:spacing w:line="276" w:lineRule="auto"/>
        <w:ind w:firstLine="284"/>
        <w:jc w:val="both"/>
        <w:rPr>
          <w:b/>
          <w:u w:val="single"/>
        </w:rPr>
      </w:pPr>
      <w:r>
        <w:t>- не менее 5-10 партнеров социума (учреждений, организаций, физических лиц) будет участниками реализации общеобразовательных и дополнительных программ школы.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E63299" w:rsidRDefault="00E63299">
      <w:pPr>
        <w:spacing w:line="276" w:lineRule="auto"/>
        <w:jc w:val="center"/>
        <w:rPr>
          <w:b/>
          <w:u w:val="single"/>
        </w:rPr>
      </w:pPr>
    </w:p>
    <w:p w:rsidR="00E63299" w:rsidRDefault="004B29A5">
      <w:pPr>
        <w:spacing w:line="276" w:lineRule="auto"/>
        <w:jc w:val="center"/>
        <w:rPr>
          <w:b/>
        </w:rPr>
      </w:pPr>
      <w:r>
        <w:rPr>
          <w:b/>
        </w:rPr>
        <w:t>6.2. Угрозы  и риски   реализации  программы</w:t>
      </w:r>
    </w:p>
    <w:p w:rsidR="00E63299" w:rsidRDefault="004B29A5">
      <w:pPr>
        <w:spacing w:line="276" w:lineRule="auto"/>
        <w:ind w:firstLine="284"/>
        <w:jc w:val="both"/>
      </w:pPr>
      <w:r>
        <w:t>При реализации Программы развития на 2018-2023 гг. возможно возникновение рисков (угроз), которые могут снизить эффективность спланированных инновационных изменений. Чтобы исключить подобные риски, настоящая Программа обозначает следующую систему мер по их минимизации.</w:t>
      </w:r>
    </w:p>
    <w:p w:rsidR="00E63299" w:rsidRDefault="004B29A5">
      <w:pPr>
        <w:ind w:left="360"/>
        <w:jc w:val="center"/>
        <w:rPr>
          <w:b/>
        </w:rPr>
      </w:pPr>
      <w:r>
        <w:rPr>
          <w:b/>
        </w:rPr>
        <w:t>Система мер по минимизации рисков реализации Программы</w:t>
      </w:r>
    </w:p>
    <w:p w:rsidR="00E63299" w:rsidRDefault="00E63299">
      <w:pPr>
        <w:ind w:left="360"/>
        <w:jc w:val="center"/>
        <w:rPr>
          <w:b/>
        </w:rPr>
      </w:pPr>
    </w:p>
    <w:tbl>
      <w:tblPr>
        <w:tblW w:w="9652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11"/>
        <w:gridCol w:w="4941"/>
      </w:tblGrid>
      <w:tr w:rsidR="00E63299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E63299">
            <w:pPr>
              <w:pStyle w:val="Default0"/>
              <w:snapToGrid w:val="0"/>
              <w:jc w:val="center"/>
              <w:rPr>
                <w:b/>
                <w:i/>
                <w:sz w:val="23"/>
                <w:szCs w:val="23"/>
              </w:rPr>
            </w:pPr>
          </w:p>
          <w:p w:rsidR="00E63299" w:rsidRDefault="004B29A5">
            <w:pPr>
              <w:pStyle w:val="Default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Виды рисков</w:t>
            </w:r>
          </w:p>
          <w:p w:rsidR="00E63299" w:rsidRDefault="00E63299">
            <w:pPr>
              <w:pStyle w:val="Default0"/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E63299">
            <w:pPr>
              <w:pStyle w:val="Default0"/>
              <w:snapToGrid w:val="0"/>
              <w:jc w:val="center"/>
              <w:rPr>
                <w:b/>
                <w:i/>
                <w:sz w:val="23"/>
                <w:szCs w:val="23"/>
              </w:rPr>
            </w:pPr>
          </w:p>
          <w:p w:rsidR="00E63299" w:rsidRDefault="004B29A5">
            <w:pPr>
              <w:pStyle w:val="Default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Пути минимизации рисков</w:t>
            </w:r>
          </w:p>
        </w:tc>
      </w:tr>
      <w:tr w:rsidR="00E63299">
        <w:tc>
          <w:tcPr>
            <w:tcW w:w="9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jc w:val="center"/>
              <w:rPr>
                <w:b/>
                <w:i/>
                <w:color w:val="000000"/>
                <w:sz w:val="23"/>
                <w:szCs w:val="23"/>
              </w:rPr>
            </w:pPr>
          </w:p>
          <w:p w:rsidR="00E63299" w:rsidRDefault="004B29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Нормативно-правовые риски</w:t>
            </w:r>
          </w:p>
          <w:p w:rsidR="00E63299" w:rsidRDefault="00E63299">
            <w:pPr>
              <w:jc w:val="center"/>
              <w:rPr>
                <w:b/>
                <w:i/>
              </w:rPr>
            </w:pPr>
          </w:p>
        </w:tc>
      </w:tr>
      <w:tr w:rsidR="00E63299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Неполнота отдельных нормативно-правовых документов, не предусмотренных на момент разработки и начало внедрения Программы. </w:t>
            </w:r>
          </w:p>
          <w:p w:rsidR="00E63299" w:rsidRDefault="00E63299">
            <w:pPr>
              <w:pStyle w:val="Default0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Регулярный анализ нормативно-правовой базы школы на предмет ее актуальности, полноты, соответствия решаемым задачам. </w:t>
            </w:r>
          </w:p>
          <w:p w:rsidR="00E63299" w:rsidRDefault="00E63299">
            <w:pPr>
              <w:pStyle w:val="Default0"/>
              <w:spacing w:line="276" w:lineRule="auto"/>
              <w:rPr>
                <w:sz w:val="23"/>
                <w:szCs w:val="23"/>
              </w:rPr>
            </w:pPr>
          </w:p>
        </w:tc>
      </w:tr>
      <w:tr w:rsidR="00E63299">
        <w:tc>
          <w:tcPr>
            <w:tcW w:w="9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E63299">
            <w:pPr>
              <w:pStyle w:val="Default0"/>
              <w:snapToGrid w:val="0"/>
              <w:spacing w:line="276" w:lineRule="auto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E63299" w:rsidRDefault="004B29A5">
            <w:pPr>
              <w:pStyle w:val="Default0"/>
              <w:spacing w:line="276" w:lineRule="auto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Финансово-экономические риски</w:t>
            </w:r>
          </w:p>
          <w:p w:rsidR="00E63299" w:rsidRDefault="00E63299">
            <w:pPr>
              <w:pStyle w:val="Default0"/>
              <w:spacing w:line="276" w:lineRule="auto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E63299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Нестабильность и недостаточность бюджетного финансирования; </w:t>
            </w:r>
          </w:p>
          <w:p w:rsidR="00E63299" w:rsidRDefault="004B29A5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Недостаток внебюджетных, спонсорских инвестиций и пожертвований в связи с изменением финансово-экономического положения партнеров социума.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Своевременное планирование бюджета школы по реализации программных мероприятий, внесение корректив с учетом реализации новых направлений и программ, а также инфляционных процессов. </w:t>
            </w:r>
          </w:p>
          <w:p w:rsidR="00E63299" w:rsidRDefault="004B29A5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Систематическая работа по расширению партнерства, по выявлению дополнительных средств финансирования</w:t>
            </w:r>
          </w:p>
        </w:tc>
      </w:tr>
      <w:tr w:rsidR="00E63299">
        <w:tc>
          <w:tcPr>
            <w:tcW w:w="9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E63299">
            <w:pPr>
              <w:pStyle w:val="Default0"/>
              <w:snapToGrid w:val="0"/>
              <w:spacing w:line="276" w:lineRule="auto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E63299" w:rsidRDefault="004B29A5">
            <w:pPr>
              <w:pStyle w:val="Default0"/>
              <w:spacing w:line="276" w:lineRule="auto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Социально-психологические риски (или риски человеческого фактора)</w:t>
            </w:r>
          </w:p>
          <w:p w:rsidR="00E63299" w:rsidRDefault="00E63299">
            <w:pPr>
              <w:pStyle w:val="Default0"/>
              <w:spacing w:line="276" w:lineRule="auto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E63299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Недостаточность профессиональной инициативы и компетентности у отдельных педагогов по реализации углубленных программ и образовательных технологий. </w:t>
            </w:r>
          </w:p>
          <w:p w:rsidR="00E63299" w:rsidRDefault="004B29A5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Неготовность отдельных педагогов выстраивать партнерские отношения с другими субъектами образовательного процесса, партнерами социума.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Систематическая работа по обновлению внутриучрежденческой системы повышения квалификации. Разработка и использование эффективной системы мотивации включения педагогов в инновационные процессы. </w:t>
            </w:r>
          </w:p>
          <w:p w:rsidR="00E63299" w:rsidRDefault="004B29A5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Психолого-педагогическое и методическое сопровождение педагогов с недостаточной  </w:t>
            </w:r>
            <w:r>
              <w:rPr>
                <w:sz w:val="22"/>
              </w:rPr>
              <w:t xml:space="preserve">коммуникативной компетентностью </w:t>
            </w:r>
          </w:p>
          <w:p w:rsidR="00E63299" w:rsidRDefault="00E63299">
            <w:pPr>
              <w:pStyle w:val="Default0"/>
              <w:spacing w:line="276" w:lineRule="auto"/>
              <w:rPr>
                <w:sz w:val="23"/>
                <w:szCs w:val="23"/>
              </w:rPr>
            </w:pPr>
          </w:p>
        </w:tc>
      </w:tr>
      <w:tr w:rsidR="00E63299">
        <w:tc>
          <w:tcPr>
            <w:tcW w:w="9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E63299">
            <w:pPr>
              <w:snapToGrid w:val="0"/>
              <w:spacing w:line="276" w:lineRule="auto"/>
              <w:jc w:val="center"/>
              <w:rPr>
                <w:b/>
                <w:i/>
                <w:color w:val="000000"/>
                <w:sz w:val="23"/>
                <w:szCs w:val="23"/>
              </w:rPr>
            </w:pPr>
          </w:p>
          <w:p w:rsidR="00E63299" w:rsidRDefault="004B29A5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Ресурсно-технологические риски</w:t>
            </w:r>
          </w:p>
          <w:p w:rsidR="00E63299" w:rsidRDefault="00E63299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E63299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299" w:rsidRDefault="004B29A5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Неполнота ресурсной базы для реализации новых направлений и отдельных программ и мероприятий Программы; </w:t>
            </w:r>
          </w:p>
          <w:p w:rsidR="00E63299" w:rsidRDefault="00E63299">
            <w:pPr>
              <w:pStyle w:val="Default0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99" w:rsidRDefault="004B29A5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Систематический анализ достаточности ресурсной базы для реализации всех компонентов Программы. </w:t>
            </w:r>
          </w:p>
          <w:p w:rsidR="00E63299" w:rsidRDefault="004B29A5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t xml:space="preserve"> </w:t>
            </w:r>
          </w:p>
        </w:tc>
      </w:tr>
    </w:tbl>
    <w:p w:rsidR="00E63299" w:rsidRDefault="00E63299">
      <w:pPr>
        <w:spacing w:line="276" w:lineRule="auto"/>
        <w:jc w:val="both"/>
      </w:pPr>
    </w:p>
    <w:p w:rsidR="00E63299" w:rsidRDefault="004B29A5">
      <w:pPr>
        <w:spacing w:line="276" w:lineRule="auto"/>
        <w:jc w:val="both"/>
      </w:pPr>
      <w:r>
        <w:t xml:space="preserve">               Все эти предусмотренные мероприятия по осуществлению, сопровождению и текущей коррекции Программы развития на 2018-2023 г. являются определенной гарантией ее успешной и полноценной реализации.</w:t>
      </w:r>
    </w:p>
    <w:p w:rsidR="00E63299" w:rsidRDefault="00E63299">
      <w:pPr>
        <w:ind w:right="360"/>
        <w:rPr>
          <w:b/>
        </w:rPr>
      </w:pPr>
    </w:p>
    <w:p w:rsidR="00E63299" w:rsidRDefault="00E63299">
      <w:pPr>
        <w:tabs>
          <w:tab w:val="left" w:pos="1080"/>
        </w:tabs>
        <w:spacing w:before="120"/>
        <w:jc w:val="both"/>
        <w:rPr>
          <w:b/>
        </w:rPr>
      </w:pPr>
    </w:p>
    <w:p w:rsidR="00E63299" w:rsidRDefault="00E63299">
      <w:pPr>
        <w:spacing w:line="276" w:lineRule="auto"/>
        <w:jc w:val="center"/>
        <w:rPr>
          <w:b/>
          <w:u w:val="single"/>
        </w:rPr>
      </w:pPr>
    </w:p>
    <w:sectPr w:rsidR="00E63299">
      <w:footerReference w:type="default" r:id="rId10"/>
      <w:footerReference w:type="first" r:id="rId11"/>
      <w:pgSz w:w="11906" w:h="16838"/>
      <w:pgMar w:top="851" w:right="680" w:bottom="765" w:left="1440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BCD" w:rsidRDefault="002A1BCD">
      <w:r>
        <w:separator/>
      </w:r>
    </w:p>
  </w:endnote>
  <w:endnote w:type="continuationSeparator" w:id="0">
    <w:p w:rsidR="002A1BCD" w:rsidRDefault="002A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Courier New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;Courier New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-BoldMT;Times Ne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A5" w:rsidRDefault="004B29A5">
    <w:pPr>
      <w:pStyle w:val="af0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B29A5" w:rsidRDefault="004B29A5">
                          <w:pPr>
                            <w:pStyle w:val="af0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D67257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39.15pt;margin-top:.05pt;width:12.05pt;height:13.8pt;z-index:1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e1swEAAGUDAAAOAAAAZHJzL2Uyb0RvYy54bWysU81u2zAMvg/YOwi6L3ZSpBuMOEW3IsOA&#10;YRvQ7QFkWYoFSKJAqbHz9qPkOC2621AfJP7pIz+S3t1NzrKTwmjAt3y9qjlTXkJv/LHlf34fPnzi&#10;LCbhe2HBq5afVeR3+/fvdmNo1AYGsL1CRiA+NmNo+ZBSaKoqykE5EVcQlCenBnQikYrHqkcxErqz&#10;1aaub6sRsA8IUsVI1ofZyfcFX2sl00+to0rMtpxqS+XEcnb5rPY70RxRhMHISxniP6pwwnhKeoV6&#10;EEmwJzT/QDkjESLotJLgKtDaSFU4EJt1/YrN4yCCKlyoOTFc2xTfDlb+OP1CZnqaHWdeOBrRAela&#10;586MITYU8BgoJE2fYcpRF3skYyY8aXT5JiqM/NTj87WvakpM5kfbm/pmy5kk1/rjdnNb+l49Pw4Y&#10;01cFjmWh5UhjK90Up+8xUUIKXUJyrgjW9AdjbVHw2H2xyE6CRnwo3/zWhkHM1iVdnEML3guMKvOc&#10;+WQpTd10IdlBfybu9punluf1WQRchG4RhJcD0GLNhXu4f0qgTSk+g85IlDkrNMtSw2Xv8rK81EvU&#10;89+x/wsAAP//AwBQSwMEFAAGAAgAAAAhAAY3yILYAAAAAwEAAA8AAABkcnMvZG93bnJldi54bWxM&#10;j0FPwzAMhe9I+w+RkbixlDLRrWs6jSG4IgrSrlnjNVUbp2qyrfz7eSc4PdnPev5esZlcL844htaT&#10;gqd5AgKp9qalRsHP9/vjEkSImozuPaGCXwywKWd3hc6Nv9AXnqvYCA6hkGsFNsYhlzLUFp0Ocz8g&#10;sXf0o9ORx7GRZtQXDne9TJPkRTrdEn+wesCdxbqrTk7B82ea7cNH9bYb9rjqluG1O5JV6uF+2q5B&#10;RJzi3zHc8BkdSmY6+BOZIHoFXCTetoK9dMF6YM0ykGUh/7OXVwAAAP//AwBQSwECLQAUAAYACAAA&#10;ACEAtoM4kv4AAADhAQAAEwAAAAAAAAAAAAAAAAAAAAAAW0NvbnRlbnRfVHlwZXNdLnhtbFBLAQIt&#10;ABQABgAIAAAAIQA4/SH/1gAAAJQBAAALAAAAAAAAAAAAAAAAAC8BAABfcmVscy8ucmVsc1BLAQIt&#10;ABQABgAIAAAAIQCStre1swEAAGUDAAAOAAAAAAAAAAAAAAAAAC4CAABkcnMvZTJvRG9jLnhtbFBL&#10;AQItABQABgAIAAAAIQAGN8iC2AAAAAMBAAAPAAAAAAAAAAAAAAAAAA0EAABkcnMvZG93bnJldi54&#10;bWxQSwUGAAAAAAQABADzAAAAEgUAAAAA&#10;" stroked="f">
              <v:fill opacity="0"/>
              <v:textbox inset="0,0,0,0">
                <w:txbxContent>
                  <w:p w:rsidR="004B29A5" w:rsidRDefault="004B29A5">
                    <w:pPr>
                      <w:pStyle w:val="af0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D67257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A5" w:rsidRDefault="004B29A5">
    <w:pPr>
      <w:pStyle w:val="af0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B29A5" w:rsidRDefault="004B29A5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D67257">
                            <w:rPr>
                              <w:rStyle w:val="a3"/>
                              <w:noProof/>
                            </w:rPr>
                            <w:t>20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-39.15pt;margin-top:.05pt;width:12.05pt;height:13.8pt;z-index:1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WItgEAAGwDAAAOAAAAZHJzL2Uyb0RvYy54bWysU8Fu2zAMvQ/YPwi6L3ZcpBuMOMW2IsOA&#10;YRvQ7QNkWYoFSKJAqbHz96PkOi262zAfJJKinvge6f3d7Cw7K4wGfMe3m5oz5SUMxp86/vvX8d0H&#10;zmISfhAWvOr4RUV+d3j7Zj+FVjUwgh0UMgLxsZ1Cx8eUQltVUY7KibiBoDwdakAnErl4qgYUE6E7&#10;WzV1fVtNgENAkCpGit4vh/xQ8LVWMv3QOqrEbMeptlRWLGuf1+qwF+0JRRiNfCpD/EMVThhPj16h&#10;7kUS7BHNX1DOSIQIOm0kuAq0NlIVDsRmW79i8zCKoAoXEieGq0zx/8HK7+efyMzQ8YYzLxy16Ii0&#10;NVmZKcSWEh4CpaT5E8zU4TUeKZgJzxpd3okKo3PS+HLVVc2JyXxpd1Pf7DiTdLR9v2tui+7V8+WA&#10;MX1R4Fg2Oo7UtqKmOH+LiQqh1DUlvxXBmuForC0OnvrPFtlZUIuP5Vvu2jCKJbo+F5fUgvcCo8o8&#10;Fz7ZSnM/F0WuXHsYLiSB/epJ+TxFq4Gr0a+G8HIEmq+lfg8fHxNoUzhk7AWJCsgOtbSU8jR+eWZe&#10;+iXr+Sc5/AEAAP//AwBQSwMEFAAGAAgAAAAhAAY3yILYAAAAAwEAAA8AAABkcnMvZG93bnJldi54&#10;bWxMj0FPwzAMhe9I+w+RkbixlDLRrWs6jSG4IgrSrlnjNVUbp2qyrfz7eSc4PdnPev5esZlcL844&#10;htaTgqd5AgKp9qalRsHP9/vjEkSImozuPaGCXwywKWd3hc6Nv9AXnqvYCA6hkGsFNsYhlzLUFp0O&#10;cz8gsXf0o9ORx7GRZtQXDne9TJPkRTrdEn+wesCdxbqrTk7B82ea7cNH9bYb9rjqluG1O5JV6uF+&#10;2q5BRJzi3zHc8BkdSmY6+BOZIHoFXCTetoK9dMF6YM0ykGUh/7OXVwAAAP//AwBQSwECLQAUAAYA&#10;CAAAACEAtoM4kv4AAADhAQAAEwAAAAAAAAAAAAAAAAAAAAAAW0NvbnRlbnRfVHlwZXNdLnhtbFBL&#10;AQItABQABgAIAAAAIQA4/SH/1gAAAJQBAAALAAAAAAAAAAAAAAAAAC8BAABfcmVscy8ucmVsc1BL&#10;AQItABQABgAIAAAAIQBYtmWItgEAAGwDAAAOAAAAAAAAAAAAAAAAAC4CAABkcnMvZTJvRG9jLnht&#10;bFBLAQItABQABgAIAAAAIQAGN8iC2AAAAAMBAAAPAAAAAAAAAAAAAAAAABAEAABkcnMvZG93bnJl&#10;di54bWxQSwUGAAAAAAQABADzAAAAFQUAAAAA&#10;" stroked="f">
              <v:fill opacity="0"/>
              <v:textbox inset="0,0,0,0">
                <w:txbxContent>
                  <w:p w:rsidR="004B29A5" w:rsidRDefault="004B29A5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D67257">
                      <w:rPr>
                        <w:rStyle w:val="a3"/>
                        <w:noProof/>
                      </w:rPr>
                      <w:t>20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A5" w:rsidRDefault="004B29A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BCD" w:rsidRDefault="002A1BCD">
      <w:r>
        <w:separator/>
      </w:r>
    </w:p>
  </w:footnote>
  <w:footnote w:type="continuationSeparator" w:id="0">
    <w:p w:rsidR="002A1BCD" w:rsidRDefault="002A1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CF6"/>
    <w:multiLevelType w:val="multilevel"/>
    <w:tmpl w:val="56CE7B5C"/>
    <w:lvl w:ilvl="0">
      <w:start w:val="1"/>
      <w:numFmt w:val="decimal"/>
      <w:lvlText w:val="%1."/>
      <w:lvlJc w:val="left"/>
      <w:pPr>
        <w:ind w:left="643" w:hanging="360"/>
      </w:pPr>
      <w:rPr>
        <w:color w:val="000000"/>
        <w:spacing w:val="2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."/>
      <w:lvlJc w:val="left"/>
      <w:pPr>
        <w:ind w:left="2281" w:hanging="720"/>
      </w:pPr>
    </w:lvl>
    <w:lvl w:ilvl="4">
      <w:start w:val="1"/>
      <w:numFmt w:val="decimal"/>
      <w:lvlText w:val="%1.%2.%3.%4.%5."/>
      <w:lvlJc w:val="left"/>
      <w:pPr>
        <w:ind w:left="3067" w:hanging="1080"/>
      </w:pPr>
    </w:lvl>
    <w:lvl w:ilvl="5">
      <w:start w:val="1"/>
      <w:numFmt w:val="decimal"/>
      <w:lvlText w:val="%1.%2.%3.%4.%5.%6."/>
      <w:lvlJc w:val="left"/>
      <w:pPr>
        <w:ind w:left="3493" w:hanging="1080"/>
      </w:pPr>
    </w:lvl>
    <w:lvl w:ilvl="6">
      <w:start w:val="1"/>
      <w:numFmt w:val="decimal"/>
      <w:lvlText w:val="%1.%2.%3.%4.%5.%6.%7."/>
      <w:lvlJc w:val="left"/>
      <w:pPr>
        <w:ind w:left="4279" w:hanging="1440"/>
      </w:pPr>
    </w:lvl>
    <w:lvl w:ilvl="7">
      <w:start w:val="1"/>
      <w:numFmt w:val="decimal"/>
      <w:lvlText w:val="%1.%2.%3.%4.%5.%6.%7.%8."/>
      <w:lvlJc w:val="left"/>
      <w:pPr>
        <w:ind w:left="4705" w:hanging="1440"/>
      </w:pPr>
    </w:lvl>
    <w:lvl w:ilvl="8">
      <w:start w:val="1"/>
      <w:numFmt w:val="decimal"/>
      <w:lvlText w:val="%1.%2.%3.%4.%5.%6.%7.%8.%9."/>
      <w:lvlJc w:val="left"/>
      <w:pPr>
        <w:ind w:left="5491" w:hanging="1800"/>
      </w:pPr>
    </w:lvl>
  </w:abstractNum>
  <w:abstractNum w:abstractNumId="1">
    <w:nsid w:val="346F38D6"/>
    <w:multiLevelType w:val="multilevel"/>
    <w:tmpl w:val="57140D1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AE4185"/>
    <w:multiLevelType w:val="multilevel"/>
    <w:tmpl w:val="A180150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9733A2C"/>
    <w:multiLevelType w:val="multilevel"/>
    <w:tmpl w:val="B8647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0258F8"/>
    <w:multiLevelType w:val="multilevel"/>
    <w:tmpl w:val="F6E69F4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99"/>
    <w:rsid w:val="002A1BCD"/>
    <w:rsid w:val="00497387"/>
    <w:rsid w:val="004B29A5"/>
    <w:rsid w:val="006E3214"/>
    <w:rsid w:val="00983269"/>
    <w:rsid w:val="00D67257"/>
    <w:rsid w:val="00E63299"/>
    <w:rsid w:val="00F1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3675"/>
      </w:tabs>
      <w:suppressAutoHyphens/>
      <w:ind w:left="360" w:hanging="360"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4395"/>
      </w:tabs>
      <w:suppressAutoHyphens/>
      <w:ind w:left="4395" w:hanging="360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OpenSymbol;Courier New" w:hAnsi="OpenSymbol;Courier New" w:cs="OpenSymbol;Courier New"/>
    </w:rPr>
  </w:style>
  <w:style w:type="character" w:customStyle="1" w:styleId="WW8Num4z0">
    <w:name w:val="WW8Num4z0"/>
    <w:qFormat/>
    <w:rPr>
      <w:rFonts w:ascii="OpenSymbol;Courier New" w:hAnsi="OpenSymbol;Courier New" w:cs="OpenSymbol;Courier New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Symbol" w:hAnsi="Symbol" w:cs="Symbol"/>
      <w:sz w:val="24"/>
      <w:szCs w:val="24"/>
      <w:lang w:val="ru-RU" w:eastAsia="ru-RU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OpenSymbol;Courier New" w:hAnsi="OpenSymbol;Courier New" w:cs="OpenSymbol;Courier New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color w:val="000000"/>
      <w:spacing w:val="2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i/>
    </w:rPr>
  </w:style>
  <w:style w:type="character" w:customStyle="1" w:styleId="WW8Num25z1">
    <w:name w:val="WW8Num25z1"/>
    <w:qFormat/>
    <w:rPr>
      <w:i w:val="0"/>
    </w:rPr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7z0">
    <w:name w:val="WW8Num27z0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Wingdings" w:hAnsi="Wingdings" w:cs="Wingdings"/>
      <w:color w:val="000000"/>
    </w:rPr>
  </w:style>
  <w:style w:type="character" w:customStyle="1" w:styleId="WW8Num31z1">
    <w:name w:val="WW8Num31z1"/>
    <w:qFormat/>
    <w:rPr>
      <w:b w:val="0"/>
      <w:i w:val="0"/>
      <w:color w:val="000000"/>
    </w:rPr>
  </w:style>
  <w:style w:type="character" w:customStyle="1" w:styleId="WW8Num31z2">
    <w:name w:val="WW8Num31z2"/>
    <w:qFormat/>
    <w:rPr>
      <w:rFonts w:ascii="Symbol" w:hAnsi="Symbol" w:cs="Symbol"/>
      <w:color w:val="000000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1z4">
    <w:name w:val="WW8Num31z4"/>
    <w:qFormat/>
    <w:rPr>
      <w:rFonts w:ascii="Courier New" w:hAnsi="Courier New" w:cs="Courier New"/>
    </w:rPr>
  </w:style>
  <w:style w:type="character" w:customStyle="1" w:styleId="WW8Num31z5">
    <w:name w:val="WW8Num31z5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  <w:color w:val="000000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Times New Roman" w:hAnsi="Times New Roman" w:cs="Times New Roman"/>
    </w:rPr>
  </w:style>
  <w:style w:type="character" w:customStyle="1" w:styleId="WW8Num35z0">
    <w:name w:val="WW8Num35z0"/>
    <w:qFormat/>
    <w:rPr>
      <w:rFonts w:cs="Times New Roman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rFonts w:ascii="Symbol" w:hAnsi="Symbol" w:cs="Symbol"/>
      <w:color w:val="000000"/>
    </w:rPr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7z0">
    <w:name w:val="WW8Num47z0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cs="Times New Roman"/>
    </w:rPr>
  </w:style>
  <w:style w:type="character" w:customStyle="1" w:styleId="WW8Num50z0">
    <w:name w:val="WW8Num50z0"/>
    <w:qFormat/>
    <w:rPr>
      <w:rFonts w:ascii="Symbol" w:hAnsi="Symbol" w:cs="Symbol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1z0">
    <w:name w:val="WW8Num51z0"/>
    <w:qFormat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qFormat/>
    <w:rPr>
      <w:b/>
      <w:sz w:val="24"/>
      <w:szCs w:val="24"/>
      <w:lang w:val="ru-RU" w:bidi="ar-SA"/>
    </w:rPr>
  </w:style>
  <w:style w:type="character" w:customStyle="1" w:styleId="60">
    <w:name w:val="Заголовок 6 Знак"/>
    <w:qFormat/>
    <w:rPr>
      <w:b/>
      <w:sz w:val="24"/>
      <w:szCs w:val="24"/>
      <w:lang w:val="ru-RU" w:bidi="ar-SA"/>
    </w:rPr>
  </w:style>
  <w:style w:type="character" w:styleId="a3">
    <w:name w:val="page number"/>
    <w:basedOn w:val="a0"/>
  </w:style>
  <w:style w:type="character" w:customStyle="1" w:styleId="StrongEmphasis">
    <w:name w:val="Strong Emphasis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Текст сноски Знак"/>
    <w:basedOn w:val="a0"/>
    <w:qFormat/>
  </w:style>
  <w:style w:type="character" w:customStyle="1" w:styleId="a6">
    <w:name w:val="Основной текст с отступом Знак"/>
    <w:qFormat/>
    <w:rPr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i/>
      <w:sz w:val="22"/>
      <w:szCs w:val="22"/>
      <w:lang w:val="en-GB" w:bidi="ar-SA"/>
    </w:rPr>
  </w:style>
  <w:style w:type="character" w:customStyle="1" w:styleId="a7">
    <w:name w:val="Обычный (веб) Знак"/>
    <w:qFormat/>
    <w:rPr>
      <w:sz w:val="24"/>
      <w:szCs w:val="24"/>
    </w:rPr>
  </w:style>
  <w:style w:type="character" w:customStyle="1" w:styleId="s1">
    <w:name w:val="s1"/>
    <w:qFormat/>
    <w:rPr>
      <w:b/>
      <w:i/>
      <w:sz w:val="28"/>
      <w:lang w:val="en-GB" w:bidi="ar-SA"/>
    </w:rPr>
  </w:style>
  <w:style w:type="character" w:customStyle="1" w:styleId="s2">
    <w:name w:val="s2"/>
    <w:qFormat/>
    <w:rPr>
      <w:b/>
      <w:i/>
      <w:sz w:val="28"/>
      <w:lang w:val="en-GB" w:bidi="ar-SA"/>
    </w:rPr>
  </w:style>
  <w:style w:type="character" w:customStyle="1" w:styleId="a8">
    <w:name w:val="Не вступил в силу"/>
    <w:qFormat/>
    <w:rPr>
      <w:b/>
      <w:bCs/>
      <w:color w:val="008080"/>
    </w:rPr>
  </w:style>
  <w:style w:type="character" w:customStyle="1" w:styleId="Zag11">
    <w:name w:val="Zag_11"/>
    <w:qFormat/>
  </w:style>
  <w:style w:type="character" w:customStyle="1" w:styleId="a9">
    <w:name w:val="А_осн Знак"/>
    <w:qFormat/>
    <w:rPr>
      <w:rFonts w:eastAsia="@Arial Unicode MS"/>
      <w:sz w:val="28"/>
      <w:szCs w:val="28"/>
      <w:lang w:val="en-US" w:bidi="ar-SA"/>
    </w:rPr>
  </w:style>
  <w:style w:type="character" w:customStyle="1" w:styleId="zag110">
    <w:name w:val="zag11"/>
    <w:basedOn w:val="a0"/>
    <w:qFormat/>
  </w:style>
  <w:style w:type="character" w:customStyle="1" w:styleId="aa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spacing w:after="120"/>
    </w:pPr>
    <w:rPr>
      <w:sz w:val="20"/>
      <w:szCs w:val="20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FR2">
    <w:name w:val="FR2"/>
    <w:qFormat/>
    <w:pPr>
      <w:widowControl w:val="0"/>
      <w:autoSpaceDE w:val="0"/>
      <w:spacing w:before="80" w:line="360" w:lineRule="auto"/>
      <w:ind w:firstLine="240"/>
      <w:jc w:val="both"/>
    </w:pPr>
    <w:rPr>
      <w:rFonts w:ascii="Arial" w:eastAsia="Times New Roman" w:hAnsi="Arial" w:cs="Arial"/>
      <w:b/>
      <w:sz w:val="56"/>
      <w:szCs w:val="20"/>
      <w:lang w:val="ru-RU" w:bidi="ar-SA"/>
    </w:rPr>
  </w:style>
  <w:style w:type="paragraph" w:customStyle="1" w:styleId="FR4">
    <w:name w:val="FR4"/>
    <w:qFormat/>
    <w:pPr>
      <w:widowControl w:val="0"/>
      <w:autoSpaceDE w:val="0"/>
      <w:spacing w:before="1000" w:line="360" w:lineRule="auto"/>
      <w:ind w:left="400" w:right="400" w:hanging="400"/>
    </w:pPr>
    <w:rPr>
      <w:rFonts w:ascii="Arial" w:eastAsia="Times New Roman" w:hAnsi="Arial" w:cs="Arial"/>
      <w:b/>
      <w:sz w:val="48"/>
      <w:szCs w:val="20"/>
      <w:lang w:val="ru-RU" w:bidi="ar-SA"/>
    </w:rPr>
  </w:style>
  <w:style w:type="paragraph" w:customStyle="1" w:styleId="FR5">
    <w:name w:val="FR5"/>
    <w:qFormat/>
    <w:pPr>
      <w:widowControl w:val="0"/>
      <w:autoSpaceDE w:val="0"/>
      <w:spacing w:before="40"/>
      <w:ind w:left="5960"/>
    </w:pPr>
    <w:rPr>
      <w:rFonts w:ascii="Courier New" w:eastAsia="Times New Roman" w:hAnsi="Courier New" w:cs="Courier New"/>
      <w:sz w:val="32"/>
      <w:szCs w:val="20"/>
      <w:lang w:val="ru-RU" w:bidi="ar-SA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  <w:rPr>
      <w:sz w:val="20"/>
      <w:szCs w:val="20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styleId="ae">
    <w:name w:val="Normal (Web)"/>
    <w:basedOn w:val="a"/>
    <w:qFormat/>
    <w:pPr>
      <w:spacing w:before="280" w:after="280"/>
    </w:pPr>
    <w:rPr>
      <w:lang w:val="en-US"/>
    </w:rPr>
  </w:style>
  <w:style w:type="paragraph" w:customStyle="1" w:styleId="rvps140">
    <w:name w:val="rvps140"/>
    <w:basedOn w:val="a"/>
    <w:qFormat/>
    <w:pPr>
      <w:spacing w:before="280" w:after="28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footnote text"/>
    <w:basedOn w:val="a"/>
    <w:pPr>
      <w:autoSpaceDE w:val="0"/>
    </w:pPr>
    <w:rPr>
      <w:sz w:val="20"/>
      <w:szCs w:val="20"/>
    </w:rPr>
  </w:style>
  <w:style w:type="paragraph" w:customStyle="1" w:styleId="22">
    <w:name w:val="Основной текст с отступом 22"/>
    <w:basedOn w:val="a"/>
    <w:qFormat/>
    <w:pPr>
      <w:suppressAutoHyphens/>
      <w:ind w:firstLine="720"/>
      <w:jc w:val="both"/>
    </w:pPr>
    <w:rPr>
      <w:rFonts w:ascii="Arial" w:hAnsi="Arial" w:cs="Arial"/>
      <w:sz w:val="28"/>
    </w:rPr>
  </w:style>
  <w:style w:type="paragraph" w:customStyle="1" w:styleId="af2">
    <w:name w:val="Знак Знак Знак Знак"/>
    <w:basedOn w:val="a"/>
    <w:qFormat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szCs w:val="20"/>
      <w:lang w:val="en-GB"/>
    </w:rPr>
  </w:style>
  <w:style w:type="paragraph" w:styleId="af3">
    <w:name w:val="Body Text Indent"/>
    <w:basedOn w:val="a"/>
    <w:pPr>
      <w:spacing w:after="120"/>
      <w:ind w:left="283"/>
    </w:pPr>
    <w:rPr>
      <w:lang w:val="en-US"/>
    </w:rPr>
  </w:style>
  <w:style w:type="paragraph" w:customStyle="1" w:styleId="default">
    <w:name w:val="default"/>
    <w:basedOn w:val="a"/>
    <w:qFormat/>
    <w:pPr>
      <w:spacing w:before="280" w:after="280"/>
    </w:pPr>
  </w:style>
  <w:style w:type="paragraph" w:customStyle="1" w:styleId="af4">
    <w:name w:val="a"/>
    <w:basedOn w:val="a"/>
    <w:qFormat/>
    <w:pPr>
      <w:spacing w:before="280" w:after="280"/>
    </w:pPr>
  </w:style>
  <w:style w:type="paragraph" w:customStyle="1" w:styleId="acxspmiddle">
    <w:name w:val="acxspmiddle"/>
    <w:basedOn w:val="a"/>
    <w:qFormat/>
    <w:pPr>
      <w:spacing w:before="280" w:after="280"/>
    </w:pPr>
  </w:style>
  <w:style w:type="paragraph" w:customStyle="1" w:styleId="acxsplast">
    <w:name w:val="acxsplast"/>
    <w:basedOn w:val="a"/>
    <w:qFormat/>
    <w:pPr>
      <w:spacing w:before="280" w:after="280"/>
    </w:pPr>
  </w:style>
  <w:style w:type="paragraph" w:customStyle="1" w:styleId="af5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6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msonormalcxspmiddle">
    <w:name w:val="msonormalcxspmiddle"/>
    <w:basedOn w:val="a"/>
    <w:qFormat/>
    <w:pPr>
      <w:spacing w:before="280" w:after="280"/>
    </w:pPr>
  </w:style>
  <w:style w:type="paragraph" w:customStyle="1" w:styleId="Style1">
    <w:name w:val="Style1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3">
    <w:name w:val="Style3"/>
    <w:basedOn w:val="a"/>
    <w:qFormat/>
    <w:pPr>
      <w:widowControl w:val="0"/>
      <w:autoSpaceDE w:val="0"/>
      <w:spacing w:line="278" w:lineRule="exact"/>
      <w:ind w:hanging="355"/>
    </w:pPr>
  </w:style>
  <w:style w:type="paragraph" w:customStyle="1" w:styleId="af7">
    <w:name w:val="Содержимое таблицы"/>
    <w:basedOn w:val="a"/>
    <w:qFormat/>
    <w:pPr>
      <w:suppressLineNumbers/>
      <w:suppressAutoHyphens/>
    </w:pPr>
  </w:style>
  <w:style w:type="paragraph" w:customStyle="1" w:styleId="Text">
    <w:name w:val="Text"/>
    <w:qFormat/>
    <w:pPr>
      <w:spacing w:line="226" w:lineRule="atLeast"/>
      <w:ind w:firstLine="283"/>
      <w:jc w:val="both"/>
    </w:pPr>
    <w:rPr>
      <w:rFonts w:ascii="SchoolBookC;Courier New" w:eastAsia="Times New Roman" w:hAnsi="SchoolBookC;Courier New" w:cs="SchoolBookC;Courier New"/>
      <w:color w:val="000000"/>
      <w:szCs w:val="20"/>
      <w:lang w:val="ru-RU" w:bidi="ar-SA"/>
    </w:rPr>
  </w:style>
  <w:style w:type="paragraph" w:customStyle="1" w:styleId="p2">
    <w:name w:val="p2"/>
    <w:basedOn w:val="a"/>
    <w:qFormat/>
    <w:pPr>
      <w:spacing w:before="280" w:after="280"/>
    </w:pPr>
  </w:style>
  <w:style w:type="paragraph" w:customStyle="1" w:styleId="af8">
    <w:name w:val="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af9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customStyle="1" w:styleId="afa">
    <w:name w:val="А_осн"/>
    <w:basedOn w:val="a"/>
    <w:qFormat/>
    <w:pPr>
      <w:widowControl w:val="0"/>
      <w:autoSpaceDE w:val="0"/>
      <w:spacing w:line="360" w:lineRule="auto"/>
      <w:ind w:firstLine="454"/>
      <w:jc w:val="both"/>
    </w:pPr>
    <w:rPr>
      <w:rFonts w:eastAsia="@Arial Unicode MS"/>
      <w:sz w:val="28"/>
      <w:szCs w:val="28"/>
      <w:lang w:val="en-US"/>
    </w:rPr>
  </w:style>
  <w:style w:type="paragraph" w:customStyle="1" w:styleId="Default0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customStyle="1" w:styleId="afb">
    <w:name w:val="Стиль"/>
    <w:qFormat/>
    <w:pPr>
      <w:widowControl w:val="0"/>
      <w:suppressAutoHyphens/>
      <w:autoSpaceDE w:val="0"/>
    </w:pPr>
    <w:rPr>
      <w:rFonts w:eastAsia="Arial" w:cs="Times New Roman"/>
      <w:sz w:val="24"/>
      <w:lang w:val="ru-RU" w:bidi="ar-SA"/>
    </w:rPr>
  </w:style>
  <w:style w:type="paragraph" w:styleId="afc">
    <w:name w:val="No Spacing"/>
    <w:qFormat/>
    <w:pPr>
      <w:suppressAutoHyphens/>
    </w:pPr>
    <w:rPr>
      <w:rFonts w:eastAsia="Arial" w:cs="Times New Roman"/>
      <w:sz w:val="24"/>
      <w:lang w:val="ru-RU" w:bidi="ar-SA"/>
    </w:rPr>
  </w:style>
  <w:style w:type="paragraph" w:styleId="afd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paragraph" w:styleId="afe">
    <w:name w:val="header"/>
    <w:basedOn w:val="a"/>
    <w:link w:val="aff"/>
    <w:uiPriority w:val="99"/>
    <w:unhideWhenUsed/>
    <w:rsid w:val="0098326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983269"/>
    <w:rPr>
      <w:rFonts w:eastAsia="Times New Roman" w:cs="Times New Roman"/>
      <w:sz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3675"/>
      </w:tabs>
      <w:suppressAutoHyphens/>
      <w:ind w:left="360" w:hanging="360"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4395"/>
      </w:tabs>
      <w:suppressAutoHyphens/>
      <w:ind w:left="4395" w:hanging="360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OpenSymbol;Courier New" w:hAnsi="OpenSymbol;Courier New" w:cs="OpenSymbol;Courier New"/>
    </w:rPr>
  </w:style>
  <w:style w:type="character" w:customStyle="1" w:styleId="WW8Num4z0">
    <w:name w:val="WW8Num4z0"/>
    <w:qFormat/>
    <w:rPr>
      <w:rFonts w:ascii="OpenSymbol;Courier New" w:hAnsi="OpenSymbol;Courier New" w:cs="OpenSymbol;Courier New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Symbol" w:hAnsi="Symbol" w:cs="Symbol"/>
      <w:sz w:val="24"/>
      <w:szCs w:val="24"/>
      <w:lang w:val="ru-RU" w:eastAsia="ru-RU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OpenSymbol;Courier New" w:hAnsi="OpenSymbol;Courier New" w:cs="OpenSymbol;Courier New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color w:val="000000"/>
      <w:spacing w:val="2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i/>
    </w:rPr>
  </w:style>
  <w:style w:type="character" w:customStyle="1" w:styleId="WW8Num25z1">
    <w:name w:val="WW8Num25z1"/>
    <w:qFormat/>
    <w:rPr>
      <w:i w:val="0"/>
    </w:rPr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7z0">
    <w:name w:val="WW8Num27z0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Wingdings" w:hAnsi="Wingdings" w:cs="Wingdings"/>
      <w:color w:val="000000"/>
    </w:rPr>
  </w:style>
  <w:style w:type="character" w:customStyle="1" w:styleId="WW8Num31z1">
    <w:name w:val="WW8Num31z1"/>
    <w:qFormat/>
    <w:rPr>
      <w:b w:val="0"/>
      <w:i w:val="0"/>
      <w:color w:val="000000"/>
    </w:rPr>
  </w:style>
  <w:style w:type="character" w:customStyle="1" w:styleId="WW8Num31z2">
    <w:name w:val="WW8Num31z2"/>
    <w:qFormat/>
    <w:rPr>
      <w:rFonts w:ascii="Symbol" w:hAnsi="Symbol" w:cs="Symbol"/>
      <w:color w:val="000000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1z4">
    <w:name w:val="WW8Num31z4"/>
    <w:qFormat/>
    <w:rPr>
      <w:rFonts w:ascii="Courier New" w:hAnsi="Courier New" w:cs="Courier New"/>
    </w:rPr>
  </w:style>
  <w:style w:type="character" w:customStyle="1" w:styleId="WW8Num31z5">
    <w:name w:val="WW8Num31z5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  <w:color w:val="000000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Times New Roman" w:hAnsi="Times New Roman" w:cs="Times New Roman"/>
    </w:rPr>
  </w:style>
  <w:style w:type="character" w:customStyle="1" w:styleId="WW8Num35z0">
    <w:name w:val="WW8Num35z0"/>
    <w:qFormat/>
    <w:rPr>
      <w:rFonts w:cs="Times New Roman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rFonts w:ascii="Symbol" w:hAnsi="Symbol" w:cs="Symbol"/>
      <w:color w:val="000000"/>
    </w:rPr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7z0">
    <w:name w:val="WW8Num47z0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cs="Times New Roman"/>
    </w:rPr>
  </w:style>
  <w:style w:type="character" w:customStyle="1" w:styleId="WW8Num50z0">
    <w:name w:val="WW8Num50z0"/>
    <w:qFormat/>
    <w:rPr>
      <w:rFonts w:ascii="Symbol" w:hAnsi="Symbol" w:cs="Symbol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1z0">
    <w:name w:val="WW8Num51z0"/>
    <w:qFormat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qFormat/>
    <w:rPr>
      <w:b/>
      <w:sz w:val="24"/>
      <w:szCs w:val="24"/>
      <w:lang w:val="ru-RU" w:bidi="ar-SA"/>
    </w:rPr>
  </w:style>
  <w:style w:type="character" w:customStyle="1" w:styleId="60">
    <w:name w:val="Заголовок 6 Знак"/>
    <w:qFormat/>
    <w:rPr>
      <w:b/>
      <w:sz w:val="24"/>
      <w:szCs w:val="24"/>
      <w:lang w:val="ru-RU" w:bidi="ar-SA"/>
    </w:rPr>
  </w:style>
  <w:style w:type="character" w:styleId="a3">
    <w:name w:val="page number"/>
    <w:basedOn w:val="a0"/>
  </w:style>
  <w:style w:type="character" w:customStyle="1" w:styleId="StrongEmphasis">
    <w:name w:val="Strong Emphasis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Текст сноски Знак"/>
    <w:basedOn w:val="a0"/>
    <w:qFormat/>
  </w:style>
  <w:style w:type="character" w:customStyle="1" w:styleId="a6">
    <w:name w:val="Основной текст с отступом Знак"/>
    <w:qFormat/>
    <w:rPr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i/>
      <w:sz w:val="22"/>
      <w:szCs w:val="22"/>
      <w:lang w:val="en-GB" w:bidi="ar-SA"/>
    </w:rPr>
  </w:style>
  <w:style w:type="character" w:customStyle="1" w:styleId="a7">
    <w:name w:val="Обычный (веб) Знак"/>
    <w:qFormat/>
    <w:rPr>
      <w:sz w:val="24"/>
      <w:szCs w:val="24"/>
    </w:rPr>
  </w:style>
  <w:style w:type="character" w:customStyle="1" w:styleId="s1">
    <w:name w:val="s1"/>
    <w:qFormat/>
    <w:rPr>
      <w:b/>
      <w:i/>
      <w:sz w:val="28"/>
      <w:lang w:val="en-GB" w:bidi="ar-SA"/>
    </w:rPr>
  </w:style>
  <w:style w:type="character" w:customStyle="1" w:styleId="s2">
    <w:name w:val="s2"/>
    <w:qFormat/>
    <w:rPr>
      <w:b/>
      <w:i/>
      <w:sz w:val="28"/>
      <w:lang w:val="en-GB" w:bidi="ar-SA"/>
    </w:rPr>
  </w:style>
  <w:style w:type="character" w:customStyle="1" w:styleId="a8">
    <w:name w:val="Не вступил в силу"/>
    <w:qFormat/>
    <w:rPr>
      <w:b/>
      <w:bCs/>
      <w:color w:val="008080"/>
    </w:rPr>
  </w:style>
  <w:style w:type="character" w:customStyle="1" w:styleId="Zag11">
    <w:name w:val="Zag_11"/>
    <w:qFormat/>
  </w:style>
  <w:style w:type="character" w:customStyle="1" w:styleId="a9">
    <w:name w:val="А_осн Знак"/>
    <w:qFormat/>
    <w:rPr>
      <w:rFonts w:eastAsia="@Arial Unicode MS"/>
      <w:sz w:val="28"/>
      <w:szCs w:val="28"/>
      <w:lang w:val="en-US" w:bidi="ar-SA"/>
    </w:rPr>
  </w:style>
  <w:style w:type="character" w:customStyle="1" w:styleId="zag110">
    <w:name w:val="zag11"/>
    <w:basedOn w:val="a0"/>
    <w:qFormat/>
  </w:style>
  <w:style w:type="character" w:customStyle="1" w:styleId="aa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spacing w:after="120"/>
    </w:pPr>
    <w:rPr>
      <w:sz w:val="20"/>
      <w:szCs w:val="20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FR2">
    <w:name w:val="FR2"/>
    <w:qFormat/>
    <w:pPr>
      <w:widowControl w:val="0"/>
      <w:autoSpaceDE w:val="0"/>
      <w:spacing w:before="80" w:line="360" w:lineRule="auto"/>
      <w:ind w:firstLine="240"/>
      <w:jc w:val="both"/>
    </w:pPr>
    <w:rPr>
      <w:rFonts w:ascii="Arial" w:eastAsia="Times New Roman" w:hAnsi="Arial" w:cs="Arial"/>
      <w:b/>
      <w:sz w:val="56"/>
      <w:szCs w:val="20"/>
      <w:lang w:val="ru-RU" w:bidi="ar-SA"/>
    </w:rPr>
  </w:style>
  <w:style w:type="paragraph" w:customStyle="1" w:styleId="FR4">
    <w:name w:val="FR4"/>
    <w:qFormat/>
    <w:pPr>
      <w:widowControl w:val="0"/>
      <w:autoSpaceDE w:val="0"/>
      <w:spacing w:before="1000" w:line="360" w:lineRule="auto"/>
      <w:ind w:left="400" w:right="400" w:hanging="400"/>
    </w:pPr>
    <w:rPr>
      <w:rFonts w:ascii="Arial" w:eastAsia="Times New Roman" w:hAnsi="Arial" w:cs="Arial"/>
      <w:b/>
      <w:sz w:val="48"/>
      <w:szCs w:val="20"/>
      <w:lang w:val="ru-RU" w:bidi="ar-SA"/>
    </w:rPr>
  </w:style>
  <w:style w:type="paragraph" w:customStyle="1" w:styleId="FR5">
    <w:name w:val="FR5"/>
    <w:qFormat/>
    <w:pPr>
      <w:widowControl w:val="0"/>
      <w:autoSpaceDE w:val="0"/>
      <w:spacing w:before="40"/>
      <w:ind w:left="5960"/>
    </w:pPr>
    <w:rPr>
      <w:rFonts w:ascii="Courier New" w:eastAsia="Times New Roman" w:hAnsi="Courier New" w:cs="Courier New"/>
      <w:sz w:val="32"/>
      <w:szCs w:val="20"/>
      <w:lang w:val="ru-RU" w:bidi="ar-SA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  <w:rPr>
      <w:sz w:val="20"/>
      <w:szCs w:val="20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styleId="ae">
    <w:name w:val="Normal (Web)"/>
    <w:basedOn w:val="a"/>
    <w:qFormat/>
    <w:pPr>
      <w:spacing w:before="280" w:after="280"/>
    </w:pPr>
    <w:rPr>
      <w:lang w:val="en-US"/>
    </w:rPr>
  </w:style>
  <w:style w:type="paragraph" w:customStyle="1" w:styleId="rvps140">
    <w:name w:val="rvps140"/>
    <w:basedOn w:val="a"/>
    <w:qFormat/>
    <w:pPr>
      <w:spacing w:before="280" w:after="28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footnote text"/>
    <w:basedOn w:val="a"/>
    <w:pPr>
      <w:autoSpaceDE w:val="0"/>
    </w:pPr>
    <w:rPr>
      <w:sz w:val="20"/>
      <w:szCs w:val="20"/>
    </w:rPr>
  </w:style>
  <w:style w:type="paragraph" w:customStyle="1" w:styleId="22">
    <w:name w:val="Основной текст с отступом 22"/>
    <w:basedOn w:val="a"/>
    <w:qFormat/>
    <w:pPr>
      <w:suppressAutoHyphens/>
      <w:ind w:firstLine="720"/>
      <w:jc w:val="both"/>
    </w:pPr>
    <w:rPr>
      <w:rFonts w:ascii="Arial" w:hAnsi="Arial" w:cs="Arial"/>
      <w:sz w:val="28"/>
    </w:rPr>
  </w:style>
  <w:style w:type="paragraph" w:customStyle="1" w:styleId="af2">
    <w:name w:val="Знак Знак Знак Знак"/>
    <w:basedOn w:val="a"/>
    <w:qFormat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szCs w:val="20"/>
      <w:lang w:val="en-GB"/>
    </w:rPr>
  </w:style>
  <w:style w:type="paragraph" w:styleId="af3">
    <w:name w:val="Body Text Indent"/>
    <w:basedOn w:val="a"/>
    <w:pPr>
      <w:spacing w:after="120"/>
      <w:ind w:left="283"/>
    </w:pPr>
    <w:rPr>
      <w:lang w:val="en-US"/>
    </w:rPr>
  </w:style>
  <w:style w:type="paragraph" w:customStyle="1" w:styleId="default">
    <w:name w:val="default"/>
    <w:basedOn w:val="a"/>
    <w:qFormat/>
    <w:pPr>
      <w:spacing w:before="280" w:after="280"/>
    </w:pPr>
  </w:style>
  <w:style w:type="paragraph" w:customStyle="1" w:styleId="af4">
    <w:name w:val="a"/>
    <w:basedOn w:val="a"/>
    <w:qFormat/>
    <w:pPr>
      <w:spacing w:before="280" w:after="280"/>
    </w:pPr>
  </w:style>
  <w:style w:type="paragraph" w:customStyle="1" w:styleId="acxspmiddle">
    <w:name w:val="acxspmiddle"/>
    <w:basedOn w:val="a"/>
    <w:qFormat/>
    <w:pPr>
      <w:spacing w:before="280" w:after="280"/>
    </w:pPr>
  </w:style>
  <w:style w:type="paragraph" w:customStyle="1" w:styleId="acxsplast">
    <w:name w:val="acxsplast"/>
    <w:basedOn w:val="a"/>
    <w:qFormat/>
    <w:pPr>
      <w:spacing w:before="280" w:after="280"/>
    </w:pPr>
  </w:style>
  <w:style w:type="paragraph" w:customStyle="1" w:styleId="af5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6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msonormalcxspmiddle">
    <w:name w:val="msonormalcxspmiddle"/>
    <w:basedOn w:val="a"/>
    <w:qFormat/>
    <w:pPr>
      <w:spacing w:before="280" w:after="280"/>
    </w:pPr>
  </w:style>
  <w:style w:type="paragraph" w:customStyle="1" w:styleId="Style1">
    <w:name w:val="Style1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3">
    <w:name w:val="Style3"/>
    <w:basedOn w:val="a"/>
    <w:qFormat/>
    <w:pPr>
      <w:widowControl w:val="0"/>
      <w:autoSpaceDE w:val="0"/>
      <w:spacing w:line="278" w:lineRule="exact"/>
      <w:ind w:hanging="355"/>
    </w:pPr>
  </w:style>
  <w:style w:type="paragraph" w:customStyle="1" w:styleId="af7">
    <w:name w:val="Содержимое таблицы"/>
    <w:basedOn w:val="a"/>
    <w:qFormat/>
    <w:pPr>
      <w:suppressLineNumbers/>
      <w:suppressAutoHyphens/>
    </w:pPr>
  </w:style>
  <w:style w:type="paragraph" w:customStyle="1" w:styleId="Text">
    <w:name w:val="Text"/>
    <w:qFormat/>
    <w:pPr>
      <w:spacing w:line="226" w:lineRule="atLeast"/>
      <w:ind w:firstLine="283"/>
      <w:jc w:val="both"/>
    </w:pPr>
    <w:rPr>
      <w:rFonts w:ascii="SchoolBookC;Courier New" w:eastAsia="Times New Roman" w:hAnsi="SchoolBookC;Courier New" w:cs="SchoolBookC;Courier New"/>
      <w:color w:val="000000"/>
      <w:szCs w:val="20"/>
      <w:lang w:val="ru-RU" w:bidi="ar-SA"/>
    </w:rPr>
  </w:style>
  <w:style w:type="paragraph" w:customStyle="1" w:styleId="p2">
    <w:name w:val="p2"/>
    <w:basedOn w:val="a"/>
    <w:qFormat/>
    <w:pPr>
      <w:spacing w:before="280" w:after="280"/>
    </w:pPr>
  </w:style>
  <w:style w:type="paragraph" w:customStyle="1" w:styleId="af8">
    <w:name w:val="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af9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customStyle="1" w:styleId="afa">
    <w:name w:val="А_осн"/>
    <w:basedOn w:val="a"/>
    <w:qFormat/>
    <w:pPr>
      <w:widowControl w:val="0"/>
      <w:autoSpaceDE w:val="0"/>
      <w:spacing w:line="360" w:lineRule="auto"/>
      <w:ind w:firstLine="454"/>
      <w:jc w:val="both"/>
    </w:pPr>
    <w:rPr>
      <w:rFonts w:eastAsia="@Arial Unicode MS"/>
      <w:sz w:val="28"/>
      <w:szCs w:val="28"/>
      <w:lang w:val="en-US"/>
    </w:rPr>
  </w:style>
  <w:style w:type="paragraph" w:customStyle="1" w:styleId="Default0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customStyle="1" w:styleId="afb">
    <w:name w:val="Стиль"/>
    <w:qFormat/>
    <w:pPr>
      <w:widowControl w:val="0"/>
      <w:suppressAutoHyphens/>
      <w:autoSpaceDE w:val="0"/>
    </w:pPr>
    <w:rPr>
      <w:rFonts w:eastAsia="Arial" w:cs="Times New Roman"/>
      <w:sz w:val="24"/>
      <w:lang w:val="ru-RU" w:bidi="ar-SA"/>
    </w:rPr>
  </w:style>
  <w:style w:type="paragraph" w:styleId="afc">
    <w:name w:val="No Spacing"/>
    <w:qFormat/>
    <w:pPr>
      <w:suppressAutoHyphens/>
    </w:pPr>
    <w:rPr>
      <w:rFonts w:eastAsia="Arial" w:cs="Times New Roman"/>
      <w:sz w:val="24"/>
      <w:lang w:val="ru-RU" w:bidi="ar-SA"/>
    </w:rPr>
  </w:style>
  <w:style w:type="paragraph" w:styleId="afd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paragraph" w:styleId="afe">
    <w:name w:val="header"/>
    <w:basedOn w:val="a"/>
    <w:link w:val="aff"/>
    <w:uiPriority w:val="99"/>
    <w:unhideWhenUsed/>
    <w:rsid w:val="0098326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983269"/>
    <w:rPr>
      <w:rFonts w:eastAsia="Times New Roman" w:cs="Times New Roman"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5483</Words>
  <Characters>31254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 школы</vt:lpstr>
    </vt:vector>
  </TitlesOfParts>
  <Company>SPecialiST RePack</Company>
  <LinksUpToDate>false</LinksUpToDate>
  <CharactersWithSpaces>36664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 школы</dc:title>
  <dc:subject/>
  <dc:creator>Ахтямова</dc:creator>
  <cp:keywords/>
  <dc:description/>
  <cp:lastModifiedBy>123</cp:lastModifiedBy>
  <cp:revision>5</cp:revision>
  <cp:lastPrinted>2018-08-14T10:05:00Z</cp:lastPrinted>
  <dcterms:created xsi:type="dcterms:W3CDTF">2019-02-03T18:39:00Z</dcterms:created>
  <dcterms:modified xsi:type="dcterms:W3CDTF">2019-02-19T12:01:00Z</dcterms:modified>
  <dc:language>en-US</dc:language>
</cp:coreProperties>
</file>